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6C447" w14:textId="77777777" w:rsidR="00C006A8" w:rsidRPr="00C006A8" w:rsidRDefault="00C006A8" w:rsidP="00C006A8">
      <w:pPr>
        <w:jc w:val="both"/>
        <w:rPr>
          <w:rFonts w:ascii="Myriad Pro Light" w:hAnsi="Myriad Pro Light"/>
          <w:b/>
        </w:rPr>
      </w:pPr>
      <w:r w:rsidRPr="00C006A8">
        <w:rPr>
          <w:rFonts w:ascii="Myriad Pro Light" w:hAnsi="Myriad Pro Light"/>
          <w:b/>
        </w:rPr>
        <w:t xml:space="preserve">The History </w:t>
      </w:r>
    </w:p>
    <w:p w14:paraId="3B848EF1" w14:textId="77777777" w:rsidR="00C006A8" w:rsidRPr="00C006A8" w:rsidRDefault="00C006A8" w:rsidP="00C006A8">
      <w:pPr>
        <w:jc w:val="both"/>
        <w:rPr>
          <w:rFonts w:ascii="Myriad Pro Light" w:hAnsi="Myriad Pro Light"/>
        </w:rPr>
      </w:pPr>
      <w:r w:rsidRPr="00C006A8">
        <w:rPr>
          <w:rFonts w:ascii="Myriad Pro Light" w:hAnsi="Myriad Pro Light"/>
        </w:rPr>
        <w:t>Sports lottery was formed at the end of 1995</w:t>
      </w:r>
      <w:r>
        <w:rPr>
          <w:rFonts w:ascii="Myriad Pro Light" w:hAnsi="Myriad Pro Light"/>
        </w:rPr>
        <w:t xml:space="preserve"> on the basis of the new L</w:t>
      </w:r>
      <w:r w:rsidRPr="00C006A8">
        <w:rPr>
          <w:rFonts w:ascii="Myriad Pro Light" w:hAnsi="Myriad Pro Light"/>
        </w:rPr>
        <w:t>aw on gambling in 1995. The name only refers to the purpose of the establishment of the company. The main premise of the founding of the Sports Lottery has been in the collection of financial resources for the activities in sports, disability and humanitarian organizations in Slovenia.</w:t>
      </w:r>
    </w:p>
    <w:p w14:paraId="676C8167" w14:textId="77777777" w:rsidR="00C006A8" w:rsidRPr="00C006A8" w:rsidRDefault="00C006A8" w:rsidP="00C006A8">
      <w:pPr>
        <w:jc w:val="both"/>
        <w:rPr>
          <w:rFonts w:ascii="Myriad Pro Light" w:hAnsi="Myriad Pro Light"/>
        </w:rPr>
      </w:pPr>
      <w:r w:rsidRPr="00C006A8">
        <w:rPr>
          <w:rFonts w:ascii="Myriad Pro Light" w:hAnsi="Myriad Pro Light"/>
        </w:rPr>
        <w:t>The sports lottery is as a joint-stock company gained permission to permanently assign gambling from the Government of the Republic of Slovenia. The first draw of the game Sports Circle has been successfully carried out 14. in December 1996. In the following years, we within the framework of possibilities and according to the procedures provided for by law, developed and exercised on the Slovenian market already several different games:</w:t>
      </w:r>
    </w:p>
    <w:p w14:paraId="48AD32B2" w14:textId="77777777" w:rsidR="00C006A8" w:rsidRPr="00C006A8" w:rsidRDefault="00C006A8" w:rsidP="00C006A8">
      <w:pPr>
        <w:pStyle w:val="ListParagraph"/>
        <w:numPr>
          <w:ilvl w:val="0"/>
          <w:numId w:val="1"/>
        </w:numPr>
        <w:jc w:val="both"/>
        <w:rPr>
          <w:rFonts w:ascii="Myriad Pro Light" w:hAnsi="Myriad Pro Light"/>
        </w:rPr>
      </w:pPr>
      <w:r w:rsidRPr="00C006A8">
        <w:rPr>
          <w:rFonts w:ascii="Myriad Pro Light" w:hAnsi="Myriad Pro Light"/>
        </w:rPr>
        <w:t>Lottery Tickets</w:t>
      </w:r>
    </w:p>
    <w:p w14:paraId="377EAE2E" w14:textId="77777777" w:rsidR="00C006A8" w:rsidRPr="00C006A8" w:rsidRDefault="00C006A8" w:rsidP="00C006A8">
      <w:pPr>
        <w:pStyle w:val="ListParagraph"/>
        <w:numPr>
          <w:ilvl w:val="0"/>
          <w:numId w:val="1"/>
        </w:numPr>
        <w:jc w:val="both"/>
        <w:rPr>
          <w:rFonts w:ascii="Myriad Pro Light" w:hAnsi="Myriad Pro Light"/>
        </w:rPr>
      </w:pPr>
      <w:r w:rsidRPr="00C006A8">
        <w:rPr>
          <w:rFonts w:ascii="Myriad Pro Light" w:hAnsi="Myriad Pro Light"/>
        </w:rPr>
        <w:t>The first bets: bets on sporting events</w:t>
      </w:r>
    </w:p>
    <w:p w14:paraId="11ECFA8C" w14:textId="77777777" w:rsidR="00C006A8" w:rsidRPr="00C006A8" w:rsidRDefault="00C006A8" w:rsidP="00C006A8">
      <w:pPr>
        <w:pStyle w:val="ListParagraph"/>
        <w:numPr>
          <w:ilvl w:val="0"/>
          <w:numId w:val="1"/>
        </w:numPr>
        <w:jc w:val="both"/>
        <w:rPr>
          <w:rFonts w:ascii="Myriad Pro Light" w:hAnsi="Myriad Pro Light"/>
        </w:rPr>
      </w:pPr>
      <w:r w:rsidRPr="00C006A8">
        <w:rPr>
          <w:rFonts w:ascii="Myriad Pro Light" w:hAnsi="Myriad Pro Light"/>
        </w:rPr>
        <w:t>Polo: game predictions four numbers with a daily lottery</w:t>
      </w:r>
    </w:p>
    <w:p w14:paraId="4B548C8C" w14:textId="77777777" w:rsidR="00C006A8" w:rsidRPr="00C006A8" w:rsidRDefault="00C006A8" w:rsidP="00C006A8">
      <w:pPr>
        <w:pStyle w:val="ListParagraph"/>
        <w:numPr>
          <w:ilvl w:val="0"/>
          <w:numId w:val="1"/>
        </w:numPr>
        <w:jc w:val="both"/>
        <w:rPr>
          <w:rFonts w:ascii="Myriad Pro Light" w:hAnsi="Myriad Pro Light"/>
        </w:rPr>
      </w:pPr>
      <w:r w:rsidRPr="00C006A8">
        <w:rPr>
          <w:rFonts w:ascii="Myriad Pro Light" w:hAnsi="Myriad Pro Light"/>
        </w:rPr>
        <w:t>On it and E-games;  electronic lottery tickets</w:t>
      </w:r>
    </w:p>
    <w:p w14:paraId="05A0BFD6" w14:textId="77777777" w:rsidR="00C006A8" w:rsidRPr="00C006A8" w:rsidRDefault="00C006A8" w:rsidP="00C006A8">
      <w:pPr>
        <w:pStyle w:val="ListParagraph"/>
        <w:numPr>
          <w:ilvl w:val="0"/>
          <w:numId w:val="1"/>
        </w:numPr>
        <w:jc w:val="both"/>
        <w:rPr>
          <w:rFonts w:ascii="Myriad Pro Light" w:hAnsi="Myriad Pro Light"/>
        </w:rPr>
      </w:pPr>
      <w:r w:rsidRPr="00C006A8">
        <w:rPr>
          <w:rFonts w:ascii="Myriad Pro Light" w:hAnsi="Myriad Pro Light"/>
        </w:rPr>
        <w:t>The goal announcement: the prediction of the number of goals</w:t>
      </w:r>
    </w:p>
    <w:p w14:paraId="02EC3A94" w14:textId="77777777" w:rsidR="00C006A8" w:rsidRPr="00C006A8" w:rsidRDefault="00C006A8" w:rsidP="00C006A8">
      <w:pPr>
        <w:pStyle w:val="ListParagraph"/>
        <w:numPr>
          <w:ilvl w:val="0"/>
          <w:numId w:val="1"/>
        </w:numPr>
        <w:jc w:val="both"/>
        <w:rPr>
          <w:rFonts w:ascii="Myriad Pro Light" w:hAnsi="Myriad Pro Light"/>
        </w:rPr>
      </w:pPr>
      <w:r w:rsidRPr="00C006A8">
        <w:rPr>
          <w:rFonts w:ascii="Myriad Pro Light" w:hAnsi="Myriad Pro Light"/>
        </w:rPr>
        <w:t>Toto goal: predicting the matches with the most hits</w:t>
      </w:r>
    </w:p>
    <w:p w14:paraId="3B8FFE55" w14:textId="77777777" w:rsidR="00C006A8" w:rsidRDefault="00C006A8" w:rsidP="00C006A8">
      <w:pPr>
        <w:jc w:val="both"/>
        <w:rPr>
          <w:rFonts w:ascii="Myriad Pro Light" w:hAnsi="Myriad Pro Light"/>
        </w:rPr>
      </w:pPr>
    </w:p>
    <w:p w14:paraId="1E1CD00F" w14:textId="77777777" w:rsidR="00C006A8" w:rsidRDefault="00C006A8" w:rsidP="00C006A8">
      <w:pPr>
        <w:jc w:val="both"/>
        <w:rPr>
          <w:rFonts w:ascii="Myriad Pro Light" w:hAnsi="Myriad Pro Light"/>
        </w:rPr>
      </w:pPr>
      <w:r w:rsidRPr="00C006A8">
        <w:rPr>
          <w:rFonts w:ascii="Myriad Pro Light" w:hAnsi="Myriad Pro Light"/>
        </w:rPr>
        <w:t>With a view to minimising the simple, rapid and accessible gameplay, we also use the player-friendly and modern means of communication, then the internet, playing on mobile devices and self-service terminals.</w:t>
      </w:r>
    </w:p>
    <w:p w14:paraId="52669D60" w14:textId="77777777" w:rsidR="00C006A8" w:rsidRPr="00C006A8" w:rsidRDefault="00C006A8" w:rsidP="00C006A8">
      <w:pPr>
        <w:jc w:val="both"/>
        <w:rPr>
          <w:rFonts w:ascii="Myriad Pro Light" w:hAnsi="Myriad Pro Light"/>
        </w:rPr>
      </w:pPr>
    </w:p>
    <w:p w14:paraId="45B0421E" w14:textId="77777777" w:rsidR="00C006A8" w:rsidRPr="00C006A8" w:rsidRDefault="00C006A8" w:rsidP="00C006A8">
      <w:pPr>
        <w:jc w:val="both"/>
        <w:rPr>
          <w:rFonts w:ascii="Myriad Pro Light" w:hAnsi="Myriad Pro Light"/>
        </w:rPr>
      </w:pPr>
      <w:r w:rsidRPr="00C006A8">
        <w:rPr>
          <w:rFonts w:ascii="Myriad Pro Light" w:hAnsi="Myriad Pro Light"/>
        </w:rPr>
        <w:t>Knowledge of trends and developments in the field of gambling, because of the gaming of the neighbouring countries, as well as due to the knowledge of technological and regulatory trends in the European Community is indispensable, as it is on any changes in this area of the footnote required arranging. So we are in order to our players always offer to a large selection of new and exciting gambling, already a few years active members of the world loterijskega Association of the WLA-World Lottery Association and the European Association of loterijskega EL-European State Lottery and Toto Association. Both associations working in the field of counselling, education, exchange of knowledge, publishing and information services for its members in the fields of new technologies, games, and solutions that contribute to the greater safety of the participants in the gambling.</w:t>
      </w:r>
    </w:p>
    <w:p w14:paraId="15E5555D" w14:textId="77777777" w:rsidR="00C006A8" w:rsidRDefault="00C006A8" w:rsidP="00C006A8">
      <w:pPr>
        <w:jc w:val="both"/>
        <w:rPr>
          <w:rFonts w:ascii="Myriad Pro Light" w:hAnsi="Myriad Pro Light"/>
        </w:rPr>
      </w:pPr>
    </w:p>
    <w:p w14:paraId="1A0889CF" w14:textId="77777777" w:rsidR="00C006A8" w:rsidRPr="00C006A8" w:rsidRDefault="00C006A8" w:rsidP="00C006A8">
      <w:pPr>
        <w:jc w:val="both"/>
        <w:rPr>
          <w:rFonts w:ascii="Myriad Pro Light" w:hAnsi="Myriad Pro Light"/>
          <w:b/>
        </w:rPr>
      </w:pPr>
      <w:r w:rsidRPr="00C006A8">
        <w:rPr>
          <w:rFonts w:ascii="Myriad Pro Light" w:hAnsi="Myriad Pro Light"/>
          <w:b/>
        </w:rPr>
        <w:t>The main requirements of associations</w:t>
      </w:r>
    </w:p>
    <w:p w14:paraId="549B8671" w14:textId="77777777" w:rsidR="00C006A8" w:rsidRDefault="00C006A8" w:rsidP="00C006A8">
      <w:pPr>
        <w:jc w:val="both"/>
        <w:rPr>
          <w:rFonts w:ascii="Myriad Pro Light" w:hAnsi="Myriad Pro Light"/>
        </w:rPr>
      </w:pPr>
      <w:r w:rsidRPr="00C006A8">
        <w:rPr>
          <w:rFonts w:ascii="Myriad Pro Light" w:hAnsi="Myriad Pro Light"/>
        </w:rPr>
        <w:t>State must have a licence or authorisation for the organisation of gambling (including betting) in the country, where its activity is carried out.</w:t>
      </w:r>
    </w:p>
    <w:p w14:paraId="6D817863" w14:textId="77777777" w:rsidR="00C006A8" w:rsidRPr="00C006A8" w:rsidRDefault="00C006A8" w:rsidP="00C006A8">
      <w:pPr>
        <w:jc w:val="both"/>
        <w:rPr>
          <w:rFonts w:ascii="Myriad Pro Light" w:hAnsi="Myriad Pro Light"/>
        </w:rPr>
      </w:pPr>
    </w:p>
    <w:p w14:paraId="1AF457EB" w14:textId="77777777" w:rsidR="00C006A8" w:rsidRDefault="00C006A8" w:rsidP="00C006A8">
      <w:pPr>
        <w:jc w:val="both"/>
        <w:rPr>
          <w:rFonts w:ascii="Myriad Pro Light" w:hAnsi="Myriad Pro Light"/>
        </w:rPr>
      </w:pPr>
      <w:r w:rsidRPr="00C006A8">
        <w:rPr>
          <w:rFonts w:ascii="Myriad Pro Light" w:hAnsi="Myriad Pro Light"/>
        </w:rPr>
        <w:t>Sales of games must constitute a majority of the total annual gross revenue of the organization.</w:t>
      </w:r>
    </w:p>
    <w:p w14:paraId="2ADD7FDB" w14:textId="77777777" w:rsidR="00C006A8" w:rsidRPr="00C006A8" w:rsidRDefault="00C006A8" w:rsidP="00C006A8">
      <w:pPr>
        <w:jc w:val="both"/>
        <w:rPr>
          <w:rFonts w:ascii="Myriad Pro Light" w:hAnsi="Myriad Pro Light"/>
        </w:rPr>
      </w:pPr>
    </w:p>
    <w:p w14:paraId="0E7EB1DA" w14:textId="77777777" w:rsidR="00C006A8" w:rsidRDefault="00C006A8" w:rsidP="00C006A8">
      <w:pPr>
        <w:jc w:val="both"/>
        <w:rPr>
          <w:rFonts w:ascii="Myriad Pro Light" w:hAnsi="Myriad Pro Light"/>
        </w:rPr>
      </w:pPr>
      <w:r w:rsidRPr="00C006A8">
        <w:rPr>
          <w:rFonts w:ascii="Myriad Pro Light" w:hAnsi="Myriad Pro Light"/>
        </w:rPr>
        <w:t>The majority of the net proceeds of the Organization must be intended to be in the public interest.</w:t>
      </w:r>
    </w:p>
    <w:p w14:paraId="2D79C200" w14:textId="77777777" w:rsidR="00C006A8" w:rsidRPr="00C006A8" w:rsidRDefault="00C006A8" w:rsidP="00C006A8">
      <w:pPr>
        <w:jc w:val="both"/>
        <w:rPr>
          <w:rFonts w:ascii="Myriad Pro Light" w:hAnsi="Myriad Pro Light"/>
        </w:rPr>
      </w:pPr>
    </w:p>
    <w:p w14:paraId="3314509E" w14:textId="77777777" w:rsidR="00C006A8" w:rsidRDefault="00C006A8" w:rsidP="00C006A8">
      <w:pPr>
        <w:jc w:val="both"/>
        <w:rPr>
          <w:rFonts w:ascii="Myriad Pro Light" w:hAnsi="Myriad Pro Light"/>
        </w:rPr>
      </w:pPr>
      <w:r w:rsidRPr="00C006A8">
        <w:rPr>
          <w:rFonts w:ascii="Myriad Pro Light" w:hAnsi="Myriad Pro Light"/>
        </w:rPr>
        <w:t xml:space="preserve">The sports lottery is for all games, by the production of the concession granted to a member of the Republic of Slovenia and is according to the law on gambling and </w:t>
      </w:r>
      <w:r w:rsidRPr="00C006A8">
        <w:rPr>
          <w:rFonts w:ascii="Myriad Pro Light" w:hAnsi="Myriad Pro Light"/>
        </w:rPr>
        <w:lastRenderedPageBreak/>
        <w:t>concession contracts subject to the strict supervision of the Office for the supervision of gaming, which operates under the auspices of the Ministry of finance.</w:t>
      </w:r>
    </w:p>
    <w:p w14:paraId="2D659657" w14:textId="77777777" w:rsidR="00C006A8" w:rsidRPr="00C006A8" w:rsidRDefault="00C006A8" w:rsidP="00C006A8">
      <w:pPr>
        <w:jc w:val="both"/>
        <w:rPr>
          <w:rFonts w:ascii="Myriad Pro Light" w:hAnsi="Myriad Pro Light"/>
        </w:rPr>
      </w:pPr>
    </w:p>
    <w:p w14:paraId="2D455263" w14:textId="77777777" w:rsidR="00C006A8" w:rsidRDefault="00C006A8" w:rsidP="00C006A8">
      <w:pPr>
        <w:jc w:val="both"/>
        <w:rPr>
          <w:rFonts w:ascii="Myriad Pro Light" w:hAnsi="Myriad Pro Light"/>
        </w:rPr>
      </w:pPr>
      <w:r w:rsidRPr="00C006A8">
        <w:rPr>
          <w:rFonts w:ascii="Myriad Pro Light" w:hAnsi="Myriad Pro Light"/>
        </w:rPr>
        <w:t>Any other organisation of gambling, which for their operation is not a concession, it is according to the law on gambling is prohibited.</w:t>
      </w:r>
    </w:p>
    <w:p w14:paraId="57765E14" w14:textId="77777777" w:rsidR="00C006A8" w:rsidRPr="00C006A8" w:rsidRDefault="00C006A8" w:rsidP="00C006A8">
      <w:pPr>
        <w:jc w:val="both"/>
        <w:rPr>
          <w:rFonts w:ascii="Myriad Pro Light" w:hAnsi="Myriad Pro Light"/>
        </w:rPr>
      </w:pPr>
    </w:p>
    <w:p w14:paraId="7304155B" w14:textId="77777777" w:rsidR="00C006A8" w:rsidRDefault="00C006A8" w:rsidP="00C006A8">
      <w:pPr>
        <w:jc w:val="both"/>
        <w:rPr>
          <w:rFonts w:ascii="Myriad Pro Light" w:hAnsi="Myriad Pro Light"/>
        </w:rPr>
      </w:pPr>
      <w:r w:rsidRPr="00C006A8">
        <w:rPr>
          <w:rFonts w:ascii="Myriad Pro Light" w:hAnsi="Myriad Pro Light"/>
        </w:rPr>
        <w:t>The dealership charges shall accrue in full to the Foundation for the sport (FŠO) and the Foundation for funding disability and humanitarian organizations (for FIHO FOUNDATION).</w:t>
      </w:r>
    </w:p>
    <w:p w14:paraId="7EB43A11" w14:textId="77777777" w:rsidR="00C006A8" w:rsidRPr="00C006A8" w:rsidRDefault="00C006A8" w:rsidP="00C006A8">
      <w:pPr>
        <w:jc w:val="both"/>
        <w:rPr>
          <w:rFonts w:ascii="Myriad Pro Light" w:hAnsi="Myriad Pro Light"/>
        </w:rPr>
      </w:pPr>
    </w:p>
    <w:p w14:paraId="6324A1AC" w14:textId="77777777" w:rsidR="00C006A8" w:rsidRDefault="00C006A8" w:rsidP="00C006A8">
      <w:pPr>
        <w:jc w:val="both"/>
        <w:rPr>
          <w:rFonts w:ascii="Myriad Pro Light" w:hAnsi="Myriad Pro Light"/>
        </w:rPr>
      </w:pPr>
      <w:r w:rsidRPr="00C006A8">
        <w:rPr>
          <w:rFonts w:ascii="Myriad Pro Light" w:hAnsi="Myriad Pro Light"/>
        </w:rPr>
        <w:t>The sports lottery is also a member organisation of the European Lotteries Sports (ELS). ELS is the organisation of the European lotteries and participates in projects of the organization.</w:t>
      </w:r>
    </w:p>
    <w:p w14:paraId="0F5B3B4C" w14:textId="77777777" w:rsidR="00C006A8" w:rsidRPr="00C006A8" w:rsidRDefault="00C006A8" w:rsidP="00C006A8">
      <w:pPr>
        <w:jc w:val="both"/>
        <w:rPr>
          <w:rFonts w:ascii="Myriad Pro Light" w:hAnsi="Myriad Pro Light"/>
        </w:rPr>
      </w:pPr>
    </w:p>
    <w:p w14:paraId="39FE9718" w14:textId="77777777" w:rsidR="00C006A8" w:rsidRPr="00C006A8" w:rsidRDefault="00C006A8" w:rsidP="00C006A8">
      <w:pPr>
        <w:jc w:val="both"/>
        <w:rPr>
          <w:rFonts w:ascii="Myriad Pro Light" w:hAnsi="Myriad Pro Light"/>
          <w:b/>
        </w:rPr>
      </w:pPr>
      <w:r w:rsidRPr="00C006A8">
        <w:rPr>
          <w:rFonts w:ascii="Myriad Pro Light" w:hAnsi="Myriad Pro Light"/>
          <w:b/>
        </w:rPr>
        <w:t>Responsible organisation of gambling</w:t>
      </w:r>
    </w:p>
    <w:p w14:paraId="76F74E4E" w14:textId="77777777" w:rsidR="00C006A8" w:rsidRDefault="00C006A8" w:rsidP="00C006A8">
      <w:pPr>
        <w:jc w:val="both"/>
        <w:rPr>
          <w:rFonts w:ascii="Myriad Pro Light" w:hAnsi="Myriad Pro Light"/>
        </w:rPr>
      </w:pPr>
      <w:r w:rsidRPr="00C006A8">
        <w:rPr>
          <w:rFonts w:ascii="Myriad Pro Light" w:hAnsi="Myriad Pro Light"/>
        </w:rPr>
        <w:t>Responsible organisation of gambling forms part of the corporate social responsibility of organizers of gambling and establishing a balance between profit, expectations and wishes of the players, as well as during maintenance of public order, in particular the prevention of gambling addiction, and the promotion of the protection of vulnerable groups. In accordance with this, the company also adopted a code of socially responsible gaming.</w:t>
      </w:r>
    </w:p>
    <w:p w14:paraId="0883F755" w14:textId="77777777" w:rsidR="00C006A8" w:rsidRPr="00C006A8" w:rsidRDefault="00C006A8" w:rsidP="00C006A8">
      <w:pPr>
        <w:jc w:val="both"/>
        <w:rPr>
          <w:rFonts w:ascii="Myriad Pro Light" w:hAnsi="Myriad Pro Light"/>
        </w:rPr>
      </w:pPr>
    </w:p>
    <w:p w14:paraId="49B4280F" w14:textId="77777777" w:rsidR="00C006A8" w:rsidRDefault="00C006A8" w:rsidP="00C006A8">
      <w:pPr>
        <w:jc w:val="both"/>
        <w:rPr>
          <w:rFonts w:ascii="Myriad Pro Light" w:hAnsi="Myriad Pro Light"/>
        </w:rPr>
      </w:pPr>
      <w:r w:rsidRPr="00C006A8">
        <w:rPr>
          <w:rFonts w:ascii="Myriad Pro Light" w:hAnsi="Myriad Pro Light"/>
        </w:rPr>
        <w:t>The responsibility of the Sports Lottery is manifested in all areas of business, from the development of the game, its advertising sales and cooperation with stakeholders, they are interested in.</w:t>
      </w:r>
    </w:p>
    <w:p w14:paraId="1F71996C" w14:textId="77777777" w:rsidR="00C006A8" w:rsidRPr="00C006A8" w:rsidRDefault="00C006A8" w:rsidP="00C006A8">
      <w:pPr>
        <w:jc w:val="both"/>
        <w:rPr>
          <w:rFonts w:ascii="Myriad Pro Light" w:hAnsi="Myriad Pro Light"/>
        </w:rPr>
      </w:pPr>
    </w:p>
    <w:p w14:paraId="64179322" w14:textId="77777777" w:rsidR="00C006A8" w:rsidRDefault="00C006A8" w:rsidP="00C006A8">
      <w:pPr>
        <w:jc w:val="both"/>
        <w:rPr>
          <w:rFonts w:ascii="Myriad Pro Light" w:hAnsi="Myriad Pro Light"/>
        </w:rPr>
      </w:pPr>
      <w:r w:rsidRPr="00C006A8">
        <w:rPr>
          <w:rFonts w:ascii="Myriad Pro Light" w:hAnsi="Myriad Pro Light"/>
        </w:rPr>
        <w:t>Sports lottery in 2008 gained the certificate of responsible gaming for the independent Commission of the World Lottery Association (WLA), currently is in the process of acquisition of EL certificate for responsible gaming.</w:t>
      </w:r>
    </w:p>
    <w:p w14:paraId="77746374" w14:textId="77777777" w:rsidR="00C006A8" w:rsidRPr="00C006A8" w:rsidRDefault="00C006A8" w:rsidP="00C006A8">
      <w:pPr>
        <w:jc w:val="both"/>
        <w:rPr>
          <w:rFonts w:ascii="Myriad Pro Light" w:hAnsi="Myriad Pro Light"/>
        </w:rPr>
      </w:pPr>
    </w:p>
    <w:p w14:paraId="47184CC1" w14:textId="77777777" w:rsidR="00C006A8" w:rsidRPr="00C006A8" w:rsidRDefault="00C006A8" w:rsidP="00C006A8">
      <w:pPr>
        <w:jc w:val="both"/>
        <w:rPr>
          <w:rFonts w:ascii="Myriad Pro Light" w:hAnsi="Myriad Pro Light"/>
          <w:b/>
        </w:rPr>
      </w:pPr>
      <w:r w:rsidRPr="00C006A8">
        <w:rPr>
          <w:rFonts w:ascii="Myriad Pro Light" w:hAnsi="Myriad Pro Light"/>
          <w:b/>
        </w:rPr>
        <w:t>Ensuring responsible gaming Albert and protection of players</w:t>
      </w:r>
    </w:p>
    <w:p w14:paraId="0A456C72" w14:textId="77777777" w:rsidR="00C006A8" w:rsidRDefault="00C006A8" w:rsidP="00C006A8">
      <w:pPr>
        <w:jc w:val="both"/>
        <w:rPr>
          <w:rFonts w:ascii="Myriad Pro Light" w:hAnsi="Myriad Pro Light"/>
        </w:rPr>
      </w:pPr>
      <w:r w:rsidRPr="00C006A8">
        <w:rPr>
          <w:rFonts w:ascii="Myriad Pro Light" w:hAnsi="Myriad Pro Light"/>
        </w:rPr>
        <w:t>On the basis of a regulation of the Government of the REPUBLIC of SLOVENIA satisfy Sports Lottery all the spatial, technical and personnel conditions for permanently assign a classic gambling. All gaming devices and accessories, to ensure that the outcome of the game depends solely on chance, as also confirmed by the Slovenian Institute of quality and Metrology (SIQ). Once a year is also carried out an independent review of the information system.</w:t>
      </w:r>
    </w:p>
    <w:p w14:paraId="245E0D35" w14:textId="77777777" w:rsidR="00C006A8" w:rsidRPr="00C006A8" w:rsidRDefault="00C006A8" w:rsidP="00C006A8">
      <w:pPr>
        <w:jc w:val="both"/>
        <w:rPr>
          <w:rFonts w:ascii="Myriad Pro Light" w:hAnsi="Myriad Pro Light"/>
        </w:rPr>
      </w:pPr>
    </w:p>
    <w:p w14:paraId="472D8225" w14:textId="77777777" w:rsidR="00C006A8" w:rsidRDefault="00C006A8" w:rsidP="00C006A8">
      <w:pPr>
        <w:jc w:val="both"/>
        <w:rPr>
          <w:rFonts w:ascii="Myriad Pro Light" w:hAnsi="Myriad Pro Light"/>
        </w:rPr>
      </w:pPr>
      <w:r w:rsidRPr="00C006A8">
        <w:rPr>
          <w:rFonts w:ascii="Myriad Pro Light" w:hAnsi="Myriad Pro Light"/>
        </w:rPr>
        <w:t>On the basis of the law on gambling each year also carry out an audit of the financial statements.</w:t>
      </w:r>
    </w:p>
    <w:p w14:paraId="37E6A1C1" w14:textId="77777777" w:rsidR="00C006A8" w:rsidRPr="00C006A8" w:rsidRDefault="00C006A8" w:rsidP="00C006A8">
      <w:pPr>
        <w:jc w:val="both"/>
        <w:rPr>
          <w:rFonts w:ascii="Myriad Pro Light" w:hAnsi="Myriad Pro Light"/>
        </w:rPr>
      </w:pPr>
    </w:p>
    <w:p w14:paraId="25D83A90" w14:textId="77777777" w:rsidR="00C006A8" w:rsidRDefault="00C006A8" w:rsidP="00C006A8">
      <w:pPr>
        <w:jc w:val="both"/>
        <w:rPr>
          <w:rFonts w:ascii="Myriad Pro Light" w:hAnsi="Myriad Pro Light"/>
        </w:rPr>
      </w:pPr>
      <w:r w:rsidRPr="00C006A8">
        <w:rPr>
          <w:rFonts w:ascii="Myriad Pro Light" w:hAnsi="Myriad Pro Light"/>
        </w:rPr>
        <w:t>The rules and the technological procedure for each game confirms Office for gaming supervision, which oversees the fulfilment of other legal and regulatory requirements and internal acts of the organiser.</w:t>
      </w:r>
    </w:p>
    <w:p w14:paraId="734B6ACB" w14:textId="77777777" w:rsidR="00C006A8" w:rsidRPr="00C006A8" w:rsidRDefault="00C006A8" w:rsidP="00C006A8">
      <w:pPr>
        <w:jc w:val="both"/>
        <w:rPr>
          <w:rFonts w:ascii="Myriad Pro Light" w:hAnsi="Myriad Pro Light"/>
        </w:rPr>
      </w:pPr>
    </w:p>
    <w:p w14:paraId="2F4CEEB3" w14:textId="77777777" w:rsidR="00C006A8" w:rsidRPr="00C006A8" w:rsidRDefault="00C006A8" w:rsidP="00C006A8">
      <w:pPr>
        <w:jc w:val="both"/>
        <w:rPr>
          <w:rFonts w:ascii="Myriad Pro Light" w:hAnsi="Myriad Pro Light"/>
        </w:rPr>
      </w:pPr>
      <w:r w:rsidRPr="00C006A8">
        <w:rPr>
          <w:rFonts w:ascii="Myriad Pro Light" w:hAnsi="Myriad Pro Light"/>
        </w:rPr>
        <w:t>The sports lottery is under the control of the special tax office, which is regulated in the regulation of the Government.</w:t>
      </w:r>
    </w:p>
    <w:p w14:paraId="356E13BB" w14:textId="77777777" w:rsidR="00C006A8" w:rsidRDefault="00C006A8" w:rsidP="00C006A8">
      <w:pPr>
        <w:jc w:val="both"/>
        <w:rPr>
          <w:rFonts w:ascii="Myriad Pro Light" w:hAnsi="Myriad Pro Light"/>
        </w:rPr>
      </w:pPr>
      <w:r w:rsidRPr="00C006A8">
        <w:rPr>
          <w:rFonts w:ascii="Myriad Pro Light" w:hAnsi="Myriad Pro Light"/>
        </w:rPr>
        <w:lastRenderedPageBreak/>
        <w:t>Responsible to assign gambling means consistent observance of all regulations, including legislation to prevent money laundering and terrorist financing, legislation that protects consumers and the law, which requires the adequate protection of personal data.</w:t>
      </w:r>
    </w:p>
    <w:p w14:paraId="5AF7CA71" w14:textId="77777777" w:rsidR="00C006A8" w:rsidRPr="00C006A8" w:rsidRDefault="00C006A8" w:rsidP="00C006A8">
      <w:pPr>
        <w:jc w:val="both"/>
        <w:rPr>
          <w:rFonts w:ascii="Myriad Pro Light" w:hAnsi="Myriad Pro Light"/>
        </w:rPr>
      </w:pPr>
    </w:p>
    <w:p w14:paraId="6F1E4543" w14:textId="77777777" w:rsidR="00C006A8" w:rsidRDefault="00C006A8" w:rsidP="00C006A8">
      <w:pPr>
        <w:jc w:val="both"/>
        <w:rPr>
          <w:rFonts w:ascii="Myriad Pro Light" w:hAnsi="Myriad Pro Light"/>
        </w:rPr>
      </w:pPr>
      <w:r w:rsidRPr="00C006A8">
        <w:rPr>
          <w:rFonts w:ascii="Myriad Pro Light" w:hAnsi="Myriad Pro Light"/>
        </w:rPr>
        <w:t>Sports Lottery for payment of winnings and the fulfilment of all other obligations in connection with the games guaranteed with all of his assets.</w:t>
      </w:r>
    </w:p>
    <w:p w14:paraId="775410F9" w14:textId="77777777" w:rsidR="00C006A8" w:rsidRPr="00C006A8" w:rsidRDefault="00C006A8" w:rsidP="00C006A8">
      <w:pPr>
        <w:jc w:val="both"/>
        <w:rPr>
          <w:rFonts w:ascii="Myriad Pro Light" w:hAnsi="Myriad Pro Light"/>
        </w:rPr>
      </w:pPr>
    </w:p>
    <w:p w14:paraId="6F1C278D" w14:textId="77777777" w:rsidR="00C006A8" w:rsidRPr="00C006A8" w:rsidRDefault="00C006A8" w:rsidP="00C006A8">
      <w:pPr>
        <w:jc w:val="both"/>
        <w:rPr>
          <w:rFonts w:ascii="Myriad Pro Light" w:hAnsi="Myriad Pro Light"/>
          <w:b/>
        </w:rPr>
      </w:pPr>
      <w:r w:rsidRPr="00C006A8">
        <w:rPr>
          <w:rFonts w:ascii="Myriad Pro Light" w:hAnsi="Myriad Pro Light"/>
          <w:b/>
        </w:rPr>
        <w:t>The relevance of the playing system</w:t>
      </w:r>
    </w:p>
    <w:p w14:paraId="2626393F" w14:textId="77777777" w:rsidR="002178C4" w:rsidRDefault="00C006A8" w:rsidP="00C006A8">
      <w:pPr>
        <w:jc w:val="both"/>
        <w:rPr>
          <w:rFonts w:ascii="Myriad Pro Light" w:hAnsi="Myriad Pro Light"/>
        </w:rPr>
      </w:pPr>
      <w:r w:rsidRPr="00C006A8">
        <w:rPr>
          <w:rFonts w:ascii="Myriad Pro Light" w:hAnsi="Myriad Pro Light"/>
        </w:rPr>
        <w:t>The Slovenian Institute of quality and metrology, we issued the certificate of compliance of the game system.</w:t>
      </w:r>
    </w:p>
    <w:p w14:paraId="236EE474" w14:textId="77777777" w:rsidR="00EF5D56" w:rsidRDefault="00EF5D56" w:rsidP="00C006A8">
      <w:pPr>
        <w:jc w:val="both"/>
        <w:rPr>
          <w:rFonts w:ascii="Myriad Pro Light" w:hAnsi="Myriad Pro Light"/>
        </w:rPr>
      </w:pPr>
    </w:p>
    <w:p w14:paraId="703F0350" w14:textId="77777777" w:rsidR="00EF5D56" w:rsidRDefault="00EF5D56" w:rsidP="00EF5D56">
      <w:pPr>
        <w:jc w:val="both"/>
        <w:rPr>
          <w:rFonts w:ascii="Myriad Pro Light" w:hAnsi="Myriad Pro Light"/>
        </w:rPr>
      </w:pPr>
    </w:p>
    <w:p w14:paraId="3C6F17B6" w14:textId="77777777" w:rsidR="00EF5D56" w:rsidRDefault="00EF5D56" w:rsidP="00EF5D56">
      <w:pPr>
        <w:jc w:val="both"/>
        <w:rPr>
          <w:rFonts w:ascii="Myriad Pro Light" w:hAnsi="Myriad Pro Light"/>
        </w:rPr>
      </w:pPr>
      <w:r>
        <w:rPr>
          <w:rFonts w:ascii="Myriad Pro Light" w:hAnsi="Myriad Pro Light"/>
        </w:rPr>
        <w:t>THE CODE</w:t>
      </w:r>
    </w:p>
    <w:p w14:paraId="0CED8081" w14:textId="77777777" w:rsidR="00EF5D56" w:rsidRDefault="00EF5D56" w:rsidP="00EF5D56">
      <w:pPr>
        <w:jc w:val="both"/>
        <w:rPr>
          <w:rFonts w:ascii="Myriad Pro Light" w:hAnsi="Myriad Pro Light"/>
        </w:rPr>
      </w:pPr>
    </w:p>
    <w:p w14:paraId="0E67911C" w14:textId="77777777" w:rsidR="00EF5D56" w:rsidRDefault="00EF5D56" w:rsidP="00EF5D56">
      <w:pPr>
        <w:jc w:val="both"/>
        <w:rPr>
          <w:rFonts w:ascii="Myriad Pro Light" w:hAnsi="Myriad Pro Light"/>
        </w:rPr>
      </w:pPr>
      <w:r w:rsidRPr="00EF5D56">
        <w:rPr>
          <w:rFonts w:ascii="Myriad Pro Light" w:hAnsi="Myriad Pro Light"/>
        </w:rPr>
        <w:t>Sports Lottery (lottery) as a signatory to the Standards of responsible gaming organizations WLA (World Lottery Association) and EL (European Lotteries), within the framework and on the basis of these pr</w:t>
      </w:r>
      <w:r>
        <w:rPr>
          <w:rFonts w:ascii="Myriad Pro Light" w:hAnsi="Myriad Pro Light"/>
        </w:rPr>
        <w:t xml:space="preserve">inciples, the acceptance of the </w:t>
      </w:r>
      <w:r w:rsidRPr="00EF5D56">
        <w:rPr>
          <w:rFonts w:ascii="Myriad Pro Light" w:hAnsi="Myriad Pro Light"/>
        </w:rPr>
        <w:t>Code of socially responsible gaming</w:t>
      </w:r>
    </w:p>
    <w:p w14:paraId="36369426" w14:textId="77777777" w:rsidR="00EF5D56" w:rsidRPr="00EF5D56" w:rsidRDefault="00EF5D56" w:rsidP="00EF5D56">
      <w:pPr>
        <w:jc w:val="both"/>
        <w:rPr>
          <w:rFonts w:ascii="Myriad Pro Light" w:hAnsi="Myriad Pro Light"/>
        </w:rPr>
      </w:pPr>
    </w:p>
    <w:p w14:paraId="66DE3963" w14:textId="77777777" w:rsidR="00EF5D56" w:rsidRPr="00EF5D56" w:rsidRDefault="00EF5D56" w:rsidP="00EF5D56">
      <w:pPr>
        <w:jc w:val="both"/>
        <w:rPr>
          <w:rFonts w:ascii="Myriad Pro Light" w:hAnsi="Myriad Pro Light"/>
          <w:b/>
        </w:rPr>
      </w:pPr>
      <w:r w:rsidRPr="00EF5D56">
        <w:rPr>
          <w:rFonts w:ascii="Myriad Pro Light" w:hAnsi="Myriad Pro Light"/>
          <w:b/>
        </w:rPr>
        <w:t>1. introductory provisions</w:t>
      </w:r>
    </w:p>
    <w:p w14:paraId="764C8505" w14:textId="77777777" w:rsidR="00EF5D56" w:rsidRDefault="00EF5D56" w:rsidP="00EF5D56">
      <w:pPr>
        <w:jc w:val="both"/>
        <w:rPr>
          <w:rFonts w:ascii="Myriad Pro Light" w:hAnsi="Myriad Pro Light"/>
        </w:rPr>
      </w:pPr>
      <w:r w:rsidRPr="00EF5D56">
        <w:rPr>
          <w:rFonts w:ascii="Myriad Pro Light" w:hAnsi="Myriad Pro Light"/>
        </w:rPr>
        <w:t>Socially responsible organisation of gambling forms part of the corporate social responsibility of organizers of gambling and establishing a balance between profit, expectations and wishes of the players, as well as during maintenance of public order, in particular the prevention of gambling addiction, and the promotion of the protection of vulnerable groups.</w:t>
      </w:r>
    </w:p>
    <w:p w14:paraId="70980CE5" w14:textId="77777777" w:rsidR="00EF5D56" w:rsidRPr="00EF5D56" w:rsidRDefault="00EF5D56" w:rsidP="00EF5D56">
      <w:pPr>
        <w:jc w:val="both"/>
        <w:rPr>
          <w:rFonts w:ascii="Myriad Pro Light" w:hAnsi="Myriad Pro Light"/>
        </w:rPr>
      </w:pPr>
    </w:p>
    <w:p w14:paraId="1433A59B" w14:textId="77777777" w:rsidR="00EF5D56" w:rsidRPr="00EF5D56" w:rsidRDefault="00EF5D56" w:rsidP="00EF5D56">
      <w:pPr>
        <w:jc w:val="both"/>
        <w:rPr>
          <w:rFonts w:ascii="Myriad Pro Light" w:hAnsi="Myriad Pro Light"/>
        </w:rPr>
      </w:pPr>
      <w:r w:rsidRPr="00EF5D56">
        <w:rPr>
          <w:rFonts w:ascii="Myriad Pro Light" w:hAnsi="Myriad Pro Light"/>
        </w:rPr>
        <w:t>Responsible gambling means playing for fun, and in a manner that does not pose a threat to the individual's social or financial prosperity.</w:t>
      </w:r>
    </w:p>
    <w:p w14:paraId="1C64DAE4" w14:textId="77777777" w:rsidR="00EF5D56" w:rsidRPr="00EF5D56" w:rsidRDefault="00EF5D56" w:rsidP="00EF5D56">
      <w:pPr>
        <w:jc w:val="both"/>
        <w:rPr>
          <w:rFonts w:ascii="Myriad Pro Light" w:hAnsi="Myriad Pro Light"/>
        </w:rPr>
      </w:pPr>
      <w:r w:rsidRPr="00EF5D56">
        <w:rPr>
          <w:rFonts w:ascii="Myriad Pro Light" w:hAnsi="Myriad Pro Light"/>
        </w:rPr>
        <w:t>The exhibition with the code commits to:</w:t>
      </w:r>
    </w:p>
    <w:p w14:paraId="642E1D6A" w14:textId="77777777" w:rsidR="00EF5D56" w:rsidRPr="00EF5D56" w:rsidRDefault="00EF5D56" w:rsidP="00EF5D56">
      <w:pPr>
        <w:pStyle w:val="ListParagraph"/>
        <w:numPr>
          <w:ilvl w:val="0"/>
          <w:numId w:val="2"/>
        </w:numPr>
        <w:jc w:val="both"/>
        <w:rPr>
          <w:rFonts w:ascii="Myriad Pro Light" w:hAnsi="Myriad Pro Light"/>
        </w:rPr>
      </w:pPr>
      <w:r w:rsidRPr="00EF5D56">
        <w:rPr>
          <w:rFonts w:ascii="Myriad Pro Light" w:hAnsi="Myriad Pro Light"/>
        </w:rPr>
        <w:t>responsible attitudes towards players of gambling;</w:t>
      </w:r>
    </w:p>
    <w:p w14:paraId="582B5B60" w14:textId="77777777" w:rsidR="00EF5D56" w:rsidRPr="00EF5D56" w:rsidRDefault="00EF5D56" w:rsidP="00EF5D56">
      <w:pPr>
        <w:pStyle w:val="ListParagraph"/>
        <w:numPr>
          <w:ilvl w:val="0"/>
          <w:numId w:val="2"/>
        </w:numPr>
        <w:jc w:val="both"/>
        <w:rPr>
          <w:rFonts w:ascii="Myriad Pro Light" w:hAnsi="Myriad Pro Light"/>
        </w:rPr>
      </w:pPr>
      <w:r w:rsidRPr="00EF5D56">
        <w:rPr>
          <w:rFonts w:ascii="Myriad Pro Light" w:hAnsi="Myriad Pro Light"/>
        </w:rPr>
        <w:t>responsible relationship to sellers of gambling;</w:t>
      </w:r>
    </w:p>
    <w:p w14:paraId="125D52FC" w14:textId="77777777" w:rsidR="00EF5D56" w:rsidRPr="00EF5D56" w:rsidRDefault="00EF5D56" w:rsidP="00EF5D56">
      <w:pPr>
        <w:pStyle w:val="ListParagraph"/>
        <w:numPr>
          <w:ilvl w:val="0"/>
          <w:numId w:val="2"/>
        </w:numPr>
        <w:jc w:val="both"/>
        <w:rPr>
          <w:rFonts w:ascii="Myriad Pro Light" w:hAnsi="Myriad Pro Light"/>
        </w:rPr>
      </w:pPr>
      <w:r w:rsidRPr="00EF5D56">
        <w:rPr>
          <w:rFonts w:ascii="Myriad Pro Light" w:hAnsi="Myriad Pro Light"/>
        </w:rPr>
        <w:t>responsible for the development of existing and new services and products;</w:t>
      </w:r>
    </w:p>
    <w:p w14:paraId="2145509C" w14:textId="77777777" w:rsidR="00EF5D56" w:rsidRPr="00EF5D56" w:rsidRDefault="00EF5D56" w:rsidP="00EF5D56">
      <w:pPr>
        <w:pStyle w:val="ListParagraph"/>
        <w:numPr>
          <w:ilvl w:val="0"/>
          <w:numId w:val="2"/>
        </w:numPr>
        <w:jc w:val="both"/>
        <w:rPr>
          <w:rFonts w:ascii="Myriad Pro Light" w:hAnsi="Myriad Pro Light"/>
        </w:rPr>
      </w:pPr>
      <w:r w:rsidRPr="00EF5D56">
        <w:rPr>
          <w:rFonts w:ascii="Myriad Pro Light" w:hAnsi="Myriad Pro Light"/>
        </w:rPr>
        <w:t>the responsible market communication;</w:t>
      </w:r>
    </w:p>
    <w:p w14:paraId="7B3239F3" w14:textId="77777777" w:rsidR="00EF5D56" w:rsidRDefault="00EF5D56" w:rsidP="00EF5D56">
      <w:pPr>
        <w:pStyle w:val="ListParagraph"/>
        <w:numPr>
          <w:ilvl w:val="0"/>
          <w:numId w:val="2"/>
        </w:numPr>
        <w:jc w:val="both"/>
        <w:rPr>
          <w:rFonts w:ascii="Myriad Pro Light" w:hAnsi="Myriad Pro Light"/>
        </w:rPr>
      </w:pPr>
      <w:r w:rsidRPr="00EF5D56">
        <w:rPr>
          <w:rFonts w:ascii="Myriad Pro Light" w:hAnsi="Myriad Pro Light"/>
        </w:rPr>
        <w:t>educating employees on the topic of responsible gaming.</w:t>
      </w:r>
    </w:p>
    <w:p w14:paraId="50E611D8" w14:textId="77777777" w:rsidR="00EF5D56" w:rsidRPr="00EF5D56" w:rsidRDefault="00EF5D56" w:rsidP="00EF5D56">
      <w:pPr>
        <w:pStyle w:val="ListParagraph"/>
        <w:numPr>
          <w:ilvl w:val="0"/>
          <w:numId w:val="2"/>
        </w:numPr>
        <w:jc w:val="both"/>
        <w:rPr>
          <w:rFonts w:ascii="Myriad Pro Light" w:hAnsi="Myriad Pro Light"/>
        </w:rPr>
      </w:pPr>
    </w:p>
    <w:p w14:paraId="25475AF8" w14:textId="77777777" w:rsidR="00EF5D56" w:rsidRPr="00EF5D56" w:rsidRDefault="00EF5D56" w:rsidP="00EF5D56">
      <w:pPr>
        <w:jc w:val="both"/>
        <w:rPr>
          <w:rFonts w:ascii="Myriad Pro Light" w:hAnsi="Myriad Pro Light"/>
          <w:b/>
        </w:rPr>
      </w:pPr>
      <w:r w:rsidRPr="00EF5D56">
        <w:rPr>
          <w:rFonts w:ascii="Myriad Pro Light" w:hAnsi="Myriad Pro Light"/>
          <w:b/>
        </w:rPr>
        <w:t>2. the basic objectives of socially responsible gaming</w:t>
      </w:r>
    </w:p>
    <w:p w14:paraId="3D79AB38" w14:textId="77777777" w:rsidR="00EF5D56" w:rsidRPr="00EF5D56" w:rsidRDefault="00EF5D56" w:rsidP="00EF5D56">
      <w:pPr>
        <w:jc w:val="both"/>
        <w:rPr>
          <w:rFonts w:ascii="Myriad Pro Light" w:hAnsi="Myriad Pro Light"/>
        </w:rPr>
      </w:pPr>
      <w:r w:rsidRPr="00EF5D56">
        <w:rPr>
          <w:rFonts w:ascii="Myriad Pro Light" w:hAnsi="Myriad Pro Light"/>
        </w:rPr>
        <w:t>1. to maintain the continuity of the public order, the integrity and the fight against nelegalnem playing and financial irregularities, as defined by European law.</w:t>
      </w:r>
    </w:p>
    <w:p w14:paraId="7FAA55FC" w14:textId="77777777" w:rsidR="00EF5D56" w:rsidRPr="00EF5D56" w:rsidRDefault="00EF5D56" w:rsidP="00EF5D56">
      <w:pPr>
        <w:jc w:val="both"/>
        <w:rPr>
          <w:rFonts w:ascii="Myriad Pro Light" w:hAnsi="Myriad Pro Light"/>
        </w:rPr>
      </w:pPr>
      <w:r w:rsidRPr="00EF5D56">
        <w:rPr>
          <w:rFonts w:ascii="Myriad Pro Light" w:hAnsi="Myriad Pro Light"/>
        </w:rPr>
        <w:t>2. to identify the best practices of responsible gaming in the loterijskem sector.</w:t>
      </w:r>
    </w:p>
    <w:p w14:paraId="44B1B229" w14:textId="77777777" w:rsidR="00EF5D56" w:rsidRPr="00EF5D56" w:rsidRDefault="00EF5D56" w:rsidP="00EF5D56">
      <w:pPr>
        <w:jc w:val="both"/>
        <w:rPr>
          <w:rFonts w:ascii="Myriad Pro Light" w:hAnsi="Myriad Pro Light"/>
        </w:rPr>
      </w:pPr>
      <w:r w:rsidRPr="00EF5D56">
        <w:rPr>
          <w:rFonts w:ascii="Myriad Pro Light" w:hAnsi="Myriad Pro Light"/>
        </w:rPr>
        <w:t>3. to be able to become the responsibility of assigning games an integral part of the day-to-day business, so as to reduce the potential negative consequences in society.</w:t>
      </w:r>
    </w:p>
    <w:p w14:paraId="700CB46B" w14:textId="77777777" w:rsidR="00EF5D56" w:rsidRPr="00EF5D56" w:rsidRDefault="00EF5D56" w:rsidP="00EF5D56">
      <w:pPr>
        <w:jc w:val="both"/>
        <w:rPr>
          <w:rFonts w:ascii="Myriad Pro Light" w:hAnsi="Myriad Pro Light"/>
        </w:rPr>
      </w:pPr>
      <w:r w:rsidRPr="00EF5D56">
        <w:rPr>
          <w:rFonts w:ascii="Myriad Pro Light" w:hAnsi="Myriad Pro Light"/>
        </w:rPr>
        <w:t>4. Establish clear rules in the business, to ensure that:</w:t>
      </w:r>
    </w:p>
    <w:p w14:paraId="327271CC" w14:textId="77777777" w:rsidR="00EF5D56" w:rsidRPr="00EF5D56" w:rsidRDefault="00EF5D56" w:rsidP="00EF5D56">
      <w:pPr>
        <w:pStyle w:val="ListParagraph"/>
        <w:numPr>
          <w:ilvl w:val="0"/>
          <w:numId w:val="3"/>
        </w:numPr>
        <w:jc w:val="both"/>
        <w:rPr>
          <w:rFonts w:ascii="Myriad Pro Light" w:hAnsi="Myriad Pro Light"/>
        </w:rPr>
      </w:pPr>
      <w:r w:rsidRPr="00EF5D56">
        <w:rPr>
          <w:rFonts w:ascii="Myriad Pro Light" w:hAnsi="Myriad Pro Light"/>
        </w:rPr>
        <w:t>implementation of the legislation and the obligations arising from it;</w:t>
      </w:r>
    </w:p>
    <w:p w14:paraId="6B845B93" w14:textId="77777777" w:rsidR="00EF5D56" w:rsidRPr="00EF5D56" w:rsidRDefault="00EF5D56" w:rsidP="00EF5D56">
      <w:pPr>
        <w:pStyle w:val="ListParagraph"/>
        <w:numPr>
          <w:ilvl w:val="0"/>
          <w:numId w:val="3"/>
        </w:numPr>
        <w:jc w:val="both"/>
        <w:rPr>
          <w:rFonts w:ascii="Myriad Pro Light" w:hAnsi="Myriad Pro Light"/>
        </w:rPr>
      </w:pPr>
      <w:r w:rsidRPr="00EF5D56">
        <w:rPr>
          <w:rFonts w:ascii="Myriad Pro Light" w:hAnsi="Myriad Pro Light"/>
        </w:rPr>
        <w:t>implementation of measures for the protection of minors;</w:t>
      </w:r>
    </w:p>
    <w:p w14:paraId="4FBA06A5" w14:textId="77777777" w:rsidR="00EF5D56" w:rsidRPr="00EF5D56" w:rsidRDefault="00EF5D56" w:rsidP="00EF5D56">
      <w:pPr>
        <w:pStyle w:val="ListParagraph"/>
        <w:numPr>
          <w:ilvl w:val="0"/>
          <w:numId w:val="3"/>
        </w:numPr>
        <w:jc w:val="both"/>
        <w:rPr>
          <w:rFonts w:ascii="Myriad Pro Light" w:hAnsi="Myriad Pro Light"/>
        </w:rPr>
      </w:pPr>
      <w:r w:rsidRPr="00EF5D56">
        <w:rPr>
          <w:rFonts w:ascii="Myriad Pro Light" w:hAnsi="Myriad Pro Light"/>
        </w:rPr>
        <w:t>the development of appropriate practices which take account of the relevant information and research;</w:t>
      </w:r>
    </w:p>
    <w:p w14:paraId="2E9DC5AE" w14:textId="77777777" w:rsidR="00EF5D56" w:rsidRPr="00EF5D56" w:rsidRDefault="00EF5D56" w:rsidP="00EF5D56">
      <w:pPr>
        <w:pStyle w:val="ListParagraph"/>
        <w:numPr>
          <w:ilvl w:val="0"/>
          <w:numId w:val="3"/>
        </w:numPr>
        <w:jc w:val="both"/>
        <w:rPr>
          <w:rFonts w:ascii="Myriad Pro Light" w:hAnsi="Myriad Pro Light"/>
        </w:rPr>
      </w:pPr>
      <w:r w:rsidRPr="00EF5D56">
        <w:rPr>
          <w:rFonts w:ascii="Myriad Pro Light" w:hAnsi="Myriad Pro Light"/>
        </w:rPr>
        <w:t>Disabling the loan services;</w:t>
      </w:r>
    </w:p>
    <w:p w14:paraId="75B5609A" w14:textId="77777777" w:rsidR="00EF5D56" w:rsidRPr="00EF5D56" w:rsidRDefault="00EF5D56" w:rsidP="00EF5D56">
      <w:pPr>
        <w:pStyle w:val="ListParagraph"/>
        <w:numPr>
          <w:ilvl w:val="0"/>
          <w:numId w:val="3"/>
        </w:numPr>
        <w:jc w:val="both"/>
        <w:rPr>
          <w:rFonts w:ascii="Myriad Pro Light" w:hAnsi="Myriad Pro Light"/>
        </w:rPr>
      </w:pPr>
      <w:r w:rsidRPr="00EF5D56">
        <w:rPr>
          <w:rFonts w:ascii="Myriad Pro Light" w:hAnsi="Myriad Pro Light"/>
        </w:rPr>
        <w:lastRenderedPageBreak/>
        <w:t>samoprepoved gameplay via the Internet and other telecommunication means;</w:t>
      </w:r>
    </w:p>
    <w:p w14:paraId="4A47DD38" w14:textId="77777777" w:rsidR="00EF5D56" w:rsidRPr="00EF5D56" w:rsidRDefault="00EF5D56" w:rsidP="00EF5D56">
      <w:pPr>
        <w:pStyle w:val="ListParagraph"/>
        <w:numPr>
          <w:ilvl w:val="0"/>
          <w:numId w:val="3"/>
        </w:numPr>
        <w:jc w:val="both"/>
        <w:rPr>
          <w:rFonts w:ascii="Myriad Pro Light" w:hAnsi="Myriad Pro Light"/>
        </w:rPr>
      </w:pPr>
      <w:r w:rsidRPr="00EF5D56">
        <w:rPr>
          <w:rFonts w:ascii="Myriad Pro Light" w:hAnsi="Myriad Pro Light"/>
        </w:rPr>
        <w:t>the protection of players against dependency;</w:t>
      </w:r>
    </w:p>
    <w:p w14:paraId="41FE8F20" w14:textId="77777777" w:rsidR="00EF5D56" w:rsidRPr="00EF5D56" w:rsidRDefault="00EF5D56" w:rsidP="00EF5D56">
      <w:pPr>
        <w:pStyle w:val="ListParagraph"/>
        <w:numPr>
          <w:ilvl w:val="0"/>
          <w:numId w:val="3"/>
        </w:numPr>
        <w:jc w:val="both"/>
        <w:rPr>
          <w:rFonts w:ascii="Myriad Pro Light" w:hAnsi="Myriad Pro Light"/>
        </w:rPr>
      </w:pPr>
      <w:r w:rsidRPr="00EF5D56">
        <w:rPr>
          <w:rFonts w:ascii="Myriad Pro Light" w:hAnsi="Myriad Pro Light"/>
        </w:rPr>
        <w:t>responsible advertising;</w:t>
      </w:r>
    </w:p>
    <w:p w14:paraId="5DC59A09" w14:textId="77777777" w:rsidR="00EF5D56" w:rsidRDefault="00EF5D56" w:rsidP="00EF5D56">
      <w:pPr>
        <w:pStyle w:val="ListParagraph"/>
        <w:numPr>
          <w:ilvl w:val="0"/>
          <w:numId w:val="3"/>
        </w:numPr>
        <w:jc w:val="both"/>
        <w:rPr>
          <w:rFonts w:ascii="Myriad Pro Light" w:hAnsi="Myriad Pro Light"/>
        </w:rPr>
      </w:pPr>
      <w:r w:rsidRPr="00EF5D56">
        <w:rPr>
          <w:rFonts w:ascii="Myriad Pro Light" w:hAnsi="Myriad Pro Light"/>
        </w:rPr>
        <w:t>a ban on playing problem players and measures for the protection of the players-dependent games, carried out by the exhibition.</w:t>
      </w:r>
    </w:p>
    <w:p w14:paraId="00B33C31" w14:textId="77777777" w:rsidR="00EF5D56" w:rsidRPr="00EF5D56" w:rsidRDefault="00EF5D56" w:rsidP="00EF5D56">
      <w:pPr>
        <w:jc w:val="both"/>
        <w:rPr>
          <w:rFonts w:ascii="Myriad Pro Light" w:hAnsi="Myriad Pro Light"/>
        </w:rPr>
      </w:pPr>
    </w:p>
    <w:p w14:paraId="7718CD02" w14:textId="77777777" w:rsidR="00EF5D56" w:rsidRPr="00EF5D56" w:rsidRDefault="00EF5D56" w:rsidP="00EF5D56">
      <w:pPr>
        <w:jc w:val="both"/>
        <w:rPr>
          <w:rFonts w:ascii="Myriad Pro Light" w:hAnsi="Myriad Pro Light"/>
          <w:b/>
        </w:rPr>
      </w:pPr>
      <w:r w:rsidRPr="00EF5D56">
        <w:rPr>
          <w:rFonts w:ascii="Myriad Pro Light" w:hAnsi="Myriad Pro Light"/>
          <w:b/>
        </w:rPr>
        <w:t>3. the application of the code</w:t>
      </w:r>
    </w:p>
    <w:p w14:paraId="0D7DC230" w14:textId="77777777" w:rsidR="00EF5D56" w:rsidRPr="00EF5D56" w:rsidRDefault="00EF5D56" w:rsidP="00EF5D56">
      <w:pPr>
        <w:jc w:val="both"/>
        <w:rPr>
          <w:rFonts w:ascii="Myriad Pro Light" w:hAnsi="Myriad Pro Light"/>
        </w:rPr>
      </w:pPr>
      <w:r w:rsidRPr="00EF5D56">
        <w:rPr>
          <w:rFonts w:ascii="Myriad Pro Light" w:hAnsi="Myriad Pro Light"/>
        </w:rPr>
        <w:t>Code of responsible gameplay is used as a complement to legislation and as an internal instrument organiser represents the higher standards of conduct and the protection of participants in the gambling.</w:t>
      </w:r>
    </w:p>
    <w:p w14:paraId="2C8F5F37" w14:textId="77777777" w:rsidR="00EF5D56" w:rsidRPr="00EF5D56" w:rsidRDefault="00EF5D56" w:rsidP="00EF5D56">
      <w:pPr>
        <w:jc w:val="both"/>
        <w:rPr>
          <w:rFonts w:ascii="Myriad Pro Light" w:hAnsi="Myriad Pro Light"/>
        </w:rPr>
      </w:pPr>
      <w:r w:rsidRPr="00EF5D56">
        <w:rPr>
          <w:rFonts w:ascii="Myriad Pro Light" w:hAnsi="Myriad Pro Light"/>
        </w:rPr>
        <w:t>The code is an act of self regulation and is used in all areas of business and advertising of the organiser, unless otherwise stated in the code.</w:t>
      </w:r>
    </w:p>
    <w:p w14:paraId="1344882A" w14:textId="77777777" w:rsidR="00EF5D56" w:rsidRPr="00EF5D56" w:rsidRDefault="00EF5D56" w:rsidP="00EF5D56">
      <w:pPr>
        <w:jc w:val="both"/>
        <w:rPr>
          <w:rFonts w:ascii="Myriad Pro Light" w:hAnsi="Myriad Pro Light"/>
        </w:rPr>
      </w:pPr>
      <w:r w:rsidRPr="00EF5D56">
        <w:rPr>
          <w:rFonts w:ascii="Myriad Pro Light" w:hAnsi="Myriad Pro Light"/>
        </w:rPr>
        <w:t>The exhibition is committed to all provisions which directly or indirectly affect the business of the company or the protection of players as consumers.</w:t>
      </w:r>
    </w:p>
    <w:p w14:paraId="47287C2A" w14:textId="77777777" w:rsidR="00EF5D56" w:rsidRPr="00EF5D56" w:rsidRDefault="00EF5D56" w:rsidP="00EF5D56">
      <w:pPr>
        <w:jc w:val="both"/>
        <w:rPr>
          <w:rFonts w:ascii="Myriad Pro Light" w:hAnsi="Myriad Pro Light"/>
        </w:rPr>
      </w:pPr>
      <w:r w:rsidRPr="00EF5D56">
        <w:rPr>
          <w:rFonts w:ascii="Myriad Pro Light" w:hAnsi="Myriad Pro Light"/>
        </w:rPr>
        <w:t>The business is financially transparent and socially responsible. The exhibition is committed to representation and operation in the direction of responsible gambling.</w:t>
      </w:r>
    </w:p>
    <w:p w14:paraId="773026FA" w14:textId="77777777" w:rsidR="00EF5D56" w:rsidRDefault="00EF5D56" w:rsidP="00EF5D56">
      <w:pPr>
        <w:jc w:val="both"/>
        <w:rPr>
          <w:rFonts w:ascii="Myriad Pro Light" w:hAnsi="Myriad Pro Light"/>
        </w:rPr>
      </w:pPr>
    </w:p>
    <w:p w14:paraId="0D544F37" w14:textId="77777777" w:rsidR="00EF5D56" w:rsidRPr="00EF5D56" w:rsidRDefault="00EF5D56" w:rsidP="00EF5D56">
      <w:pPr>
        <w:jc w:val="both"/>
        <w:rPr>
          <w:rFonts w:ascii="Myriad Pro Light" w:hAnsi="Myriad Pro Light"/>
          <w:b/>
        </w:rPr>
      </w:pPr>
      <w:r w:rsidRPr="00EF5D56">
        <w:rPr>
          <w:rFonts w:ascii="Myriad Pro Light" w:hAnsi="Myriad Pro Light"/>
          <w:b/>
        </w:rPr>
        <w:t>4. special part-standards</w:t>
      </w:r>
    </w:p>
    <w:p w14:paraId="766FB756" w14:textId="77777777" w:rsidR="00EF5D56" w:rsidRPr="00EF5D56" w:rsidRDefault="00EF5D56" w:rsidP="00EF5D56">
      <w:pPr>
        <w:jc w:val="both"/>
        <w:rPr>
          <w:rFonts w:ascii="Myriad Pro Light" w:hAnsi="Myriad Pro Light"/>
        </w:rPr>
      </w:pPr>
      <w:r w:rsidRPr="00EF5D56">
        <w:rPr>
          <w:rFonts w:ascii="Myriad Pro Light" w:hAnsi="Myriad Pro Light"/>
        </w:rPr>
        <w:t>a) research and analysis</w:t>
      </w:r>
    </w:p>
    <w:p w14:paraId="36D94D96" w14:textId="77777777" w:rsidR="00EF5D56" w:rsidRDefault="00EF5D56" w:rsidP="00EF5D56">
      <w:pPr>
        <w:jc w:val="both"/>
        <w:rPr>
          <w:rFonts w:ascii="Myriad Pro Light" w:hAnsi="Myriad Pro Light"/>
        </w:rPr>
      </w:pPr>
      <w:r w:rsidRPr="00EF5D56">
        <w:rPr>
          <w:rFonts w:ascii="Myriad Pro Light" w:hAnsi="Myriad Pro Light"/>
        </w:rPr>
        <w:t>The exhibition engages with stakeholders or stakeholders, who researched, promoted or reported on problem gambling and the results of these discoveries into account in measures which it adopts in its business.</w:t>
      </w:r>
    </w:p>
    <w:p w14:paraId="49824A55" w14:textId="77777777" w:rsidR="00EF5D56" w:rsidRPr="00EF5D56" w:rsidRDefault="00EF5D56" w:rsidP="00EF5D56">
      <w:pPr>
        <w:jc w:val="both"/>
        <w:rPr>
          <w:rFonts w:ascii="Myriad Pro Light" w:hAnsi="Myriad Pro Light"/>
        </w:rPr>
      </w:pPr>
    </w:p>
    <w:p w14:paraId="266A8CBA" w14:textId="77777777" w:rsidR="00EF5D56" w:rsidRPr="00EF5D56" w:rsidRDefault="00EF5D56" w:rsidP="00EF5D56">
      <w:pPr>
        <w:jc w:val="both"/>
        <w:rPr>
          <w:rFonts w:ascii="Myriad Pro Light" w:hAnsi="Myriad Pro Light"/>
        </w:rPr>
      </w:pPr>
      <w:r w:rsidRPr="00EF5D56">
        <w:rPr>
          <w:rFonts w:ascii="Myriad Pro Light" w:hAnsi="Myriad Pro Light"/>
        </w:rPr>
        <w:t>b) education of employees</w:t>
      </w:r>
    </w:p>
    <w:p w14:paraId="60A579FC" w14:textId="77777777" w:rsidR="00EF5D56" w:rsidRDefault="00EF5D56" w:rsidP="00EF5D56">
      <w:pPr>
        <w:jc w:val="both"/>
        <w:rPr>
          <w:rFonts w:ascii="Myriad Pro Light" w:hAnsi="Myriad Pro Light"/>
        </w:rPr>
      </w:pPr>
      <w:r w:rsidRPr="00EF5D56">
        <w:rPr>
          <w:rFonts w:ascii="Myriad Pro Light" w:hAnsi="Myriad Pro Light"/>
        </w:rPr>
        <w:t>Expert knowledge, personal values and devotion to the staff complement with educational programs, workshops and trainings of employees that their business decisions and the fulfilment of the set tasks and exercise aspects of socially responsible gaming.</w:t>
      </w:r>
    </w:p>
    <w:p w14:paraId="47459E26" w14:textId="77777777" w:rsidR="00EF5D56" w:rsidRPr="00EF5D56" w:rsidRDefault="00EF5D56" w:rsidP="00EF5D56">
      <w:pPr>
        <w:jc w:val="both"/>
        <w:rPr>
          <w:rFonts w:ascii="Myriad Pro Light" w:hAnsi="Myriad Pro Light"/>
        </w:rPr>
      </w:pPr>
    </w:p>
    <w:p w14:paraId="54D0FD55" w14:textId="77777777" w:rsidR="00EF5D56" w:rsidRPr="00EF5D56" w:rsidRDefault="00EF5D56" w:rsidP="00EF5D56">
      <w:pPr>
        <w:jc w:val="both"/>
        <w:rPr>
          <w:rFonts w:ascii="Myriad Pro Light" w:hAnsi="Myriad Pro Light"/>
        </w:rPr>
      </w:pPr>
      <w:r w:rsidRPr="00EF5D56">
        <w:rPr>
          <w:rFonts w:ascii="Myriad Pro Light" w:hAnsi="Myriad Pro Light"/>
        </w:rPr>
        <w:t>c) programs for sellers</w:t>
      </w:r>
    </w:p>
    <w:p w14:paraId="70938470" w14:textId="77777777" w:rsidR="00EF5D56" w:rsidRDefault="00EF5D56" w:rsidP="00EF5D56">
      <w:pPr>
        <w:jc w:val="both"/>
        <w:rPr>
          <w:rFonts w:ascii="Myriad Pro Light" w:hAnsi="Myriad Pro Light"/>
        </w:rPr>
      </w:pPr>
      <w:r w:rsidRPr="00EF5D56">
        <w:rPr>
          <w:rFonts w:ascii="Myriad Pro Light" w:hAnsi="Myriad Pro Light"/>
        </w:rPr>
        <w:t>The seller and the contract, which directly come into contact with the players, to ensure that the material (e.g., pamphlets, booklets, posters), which is needed to increase awareness of responsible gameplay.</w:t>
      </w:r>
    </w:p>
    <w:p w14:paraId="664C9F5E" w14:textId="77777777" w:rsidR="00EF5D56" w:rsidRPr="00EF5D56" w:rsidRDefault="00EF5D56" w:rsidP="00EF5D56">
      <w:pPr>
        <w:jc w:val="both"/>
        <w:rPr>
          <w:rFonts w:ascii="Myriad Pro Light" w:hAnsi="Myriad Pro Light"/>
        </w:rPr>
      </w:pPr>
    </w:p>
    <w:p w14:paraId="248ABB88" w14:textId="77777777" w:rsidR="00EF5D56" w:rsidRPr="00EF5D56" w:rsidRDefault="00EF5D56" w:rsidP="00EF5D56">
      <w:pPr>
        <w:jc w:val="both"/>
        <w:rPr>
          <w:rFonts w:ascii="Myriad Pro Light" w:hAnsi="Myriad Pro Light"/>
        </w:rPr>
      </w:pPr>
      <w:r w:rsidRPr="00EF5D56">
        <w:rPr>
          <w:rFonts w:ascii="Myriad Pro Light" w:hAnsi="Myriad Pro Light"/>
        </w:rPr>
        <w:t>d) Designing, planning games</w:t>
      </w:r>
    </w:p>
    <w:p w14:paraId="794916D6" w14:textId="77777777" w:rsidR="00EF5D56" w:rsidRDefault="00EF5D56" w:rsidP="00EF5D56">
      <w:pPr>
        <w:jc w:val="both"/>
        <w:rPr>
          <w:rFonts w:ascii="Myriad Pro Light" w:hAnsi="Myriad Pro Light"/>
        </w:rPr>
      </w:pPr>
      <w:r w:rsidRPr="00EF5D56">
        <w:rPr>
          <w:rFonts w:ascii="Myriad Pro Light" w:hAnsi="Myriad Pro Light"/>
        </w:rPr>
        <w:t>In the design and planning of the games taking into account the possible risk factors and a more dangerous games take further measures to reduce their negative effects.</w:t>
      </w:r>
    </w:p>
    <w:p w14:paraId="03FE060F" w14:textId="77777777" w:rsidR="00EF5D56" w:rsidRPr="00EF5D56" w:rsidRDefault="00EF5D56" w:rsidP="00EF5D56">
      <w:pPr>
        <w:jc w:val="both"/>
        <w:rPr>
          <w:rFonts w:ascii="Myriad Pro Light" w:hAnsi="Myriad Pro Light"/>
        </w:rPr>
      </w:pPr>
    </w:p>
    <w:p w14:paraId="433B19BB" w14:textId="77777777" w:rsidR="00EF5D56" w:rsidRPr="00EF5D56" w:rsidRDefault="00EF5D56" w:rsidP="00EF5D56">
      <w:pPr>
        <w:jc w:val="both"/>
        <w:rPr>
          <w:rFonts w:ascii="Myriad Pro Light" w:hAnsi="Myriad Pro Light"/>
        </w:rPr>
      </w:pPr>
      <w:r w:rsidRPr="00EF5D56">
        <w:rPr>
          <w:rFonts w:ascii="Myriad Pro Light" w:hAnsi="Myriad Pro Light"/>
        </w:rPr>
        <w:t>e) Online playing (playing over the Internet or via other telecommunication assets)</w:t>
      </w:r>
    </w:p>
    <w:p w14:paraId="4D57022F" w14:textId="77777777" w:rsidR="00EF5D56" w:rsidRPr="00EF5D56" w:rsidRDefault="00EF5D56" w:rsidP="00EF5D56">
      <w:pPr>
        <w:jc w:val="both"/>
        <w:rPr>
          <w:rFonts w:ascii="Myriad Pro Light" w:hAnsi="Myriad Pro Light"/>
        </w:rPr>
      </w:pPr>
      <w:r w:rsidRPr="00EF5D56">
        <w:rPr>
          <w:rFonts w:ascii="Myriad Pro Light" w:hAnsi="Myriad Pro Light"/>
        </w:rPr>
        <w:t>To reduce the risk of dependency through the Web have taken precautionary mechanisms such as the daily and monthly limit contributions and disbursements, a personal limit, disable, playing on credit and other similar options.</w:t>
      </w:r>
    </w:p>
    <w:p w14:paraId="1DFBAA74" w14:textId="77777777" w:rsidR="00EF5D56" w:rsidRPr="00EF5D56" w:rsidRDefault="00EF5D56" w:rsidP="00EF5D56">
      <w:pPr>
        <w:pStyle w:val="ListParagraph"/>
        <w:numPr>
          <w:ilvl w:val="0"/>
          <w:numId w:val="4"/>
        </w:numPr>
        <w:jc w:val="both"/>
        <w:rPr>
          <w:rFonts w:ascii="Myriad Pro Light" w:hAnsi="Myriad Pro Light"/>
        </w:rPr>
      </w:pPr>
      <w:r w:rsidRPr="00EF5D56">
        <w:rPr>
          <w:rFonts w:ascii="Myriad Pro Light" w:hAnsi="Myriad Pro Light"/>
        </w:rPr>
        <w:t>The player must play through the Web to register with all the required data and choose your own unique username and password.</w:t>
      </w:r>
    </w:p>
    <w:p w14:paraId="5AC6F4C3" w14:textId="77777777" w:rsidR="00EF5D56" w:rsidRPr="00EF5D56" w:rsidRDefault="00EF5D56" w:rsidP="00EF5D56">
      <w:pPr>
        <w:pStyle w:val="ListParagraph"/>
        <w:numPr>
          <w:ilvl w:val="0"/>
          <w:numId w:val="4"/>
        </w:numPr>
        <w:jc w:val="both"/>
        <w:rPr>
          <w:rFonts w:ascii="Myriad Pro Light" w:hAnsi="Myriad Pro Light"/>
        </w:rPr>
      </w:pPr>
      <w:r w:rsidRPr="00EF5D56">
        <w:rPr>
          <w:rFonts w:ascii="Myriad Pro Light" w:hAnsi="Myriad Pro Light"/>
        </w:rPr>
        <w:t>The player is given an insight into the activities and the status of their accounts.</w:t>
      </w:r>
    </w:p>
    <w:p w14:paraId="1DA8C7C4" w14:textId="77777777" w:rsidR="00EF5D56" w:rsidRPr="00EF5D56" w:rsidRDefault="00EF5D56" w:rsidP="00EF5D56">
      <w:pPr>
        <w:pStyle w:val="ListParagraph"/>
        <w:numPr>
          <w:ilvl w:val="0"/>
          <w:numId w:val="4"/>
        </w:numPr>
        <w:jc w:val="both"/>
        <w:rPr>
          <w:rFonts w:ascii="Myriad Pro Light" w:hAnsi="Myriad Pro Light"/>
        </w:rPr>
      </w:pPr>
      <w:r w:rsidRPr="00EF5D56">
        <w:rPr>
          <w:rFonts w:ascii="Myriad Pro Light" w:hAnsi="Myriad Pro Light"/>
        </w:rPr>
        <w:t>The player is samoprepoved, which means, that with the written statement required to get him blocked involvement in gambling.</w:t>
      </w:r>
    </w:p>
    <w:p w14:paraId="6F046565" w14:textId="77777777" w:rsidR="00EF5D56" w:rsidRDefault="00EF5D56" w:rsidP="00EF5D56">
      <w:pPr>
        <w:jc w:val="both"/>
        <w:rPr>
          <w:rFonts w:ascii="Myriad Pro Light" w:hAnsi="Myriad Pro Light"/>
        </w:rPr>
      </w:pPr>
      <w:r w:rsidRPr="00EF5D56">
        <w:rPr>
          <w:rFonts w:ascii="Myriad Pro Light" w:hAnsi="Myriad Pro Light"/>
        </w:rPr>
        <w:lastRenderedPageBreak/>
        <w:t>The player must be made aware of the consequences of the samoprepovedi.</w:t>
      </w:r>
    </w:p>
    <w:p w14:paraId="16B2C091" w14:textId="77777777" w:rsidR="00EF5D56" w:rsidRPr="00EF5D56" w:rsidRDefault="00EF5D56" w:rsidP="00EF5D56">
      <w:pPr>
        <w:jc w:val="both"/>
        <w:rPr>
          <w:rFonts w:ascii="Myriad Pro Light" w:hAnsi="Myriad Pro Light"/>
        </w:rPr>
      </w:pPr>
      <w:bookmarkStart w:id="0" w:name="_GoBack"/>
      <w:bookmarkEnd w:id="0"/>
    </w:p>
    <w:p w14:paraId="62922B4D" w14:textId="77777777" w:rsidR="00EF5D56" w:rsidRPr="00EF5D56" w:rsidRDefault="00EF5D56" w:rsidP="00EF5D56">
      <w:pPr>
        <w:jc w:val="both"/>
        <w:rPr>
          <w:rFonts w:ascii="Myriad Pro Light" w:hAnsi="Myriad Pro Light"/>
        </w:rPr>
      </w:pPr>
      <w:r w:rsidRPr="00EF5D56">
        <w:rPr>
          <w:rFonts w:ascii="Myriad Pro Light" w:hAnsi="Myriad Pro Light"/>
        </w:rPr>
        <w:t>f) advertising and marketing</w:t>
      </w:r>
    </w:p>
    <w:p w14:paraId="1C9424C2" w14:textId="77777777" w:rsidR="00EF5D56" w:rsidRPr="00EF5D56" w:rsidRDefault="00EF5D56" w:rsidP="00EF5D56">
      <w:pPr>
        <w:jc w:val="both"/>
        <w:rPr>
          <w:rFonts w:ascii="Myriad Pro Light" w:hAnsi="Myriad Pro Light"/>
        </w:rPr>
      </w:pPr>
      <w:r w:rsidRPr="00EF5D56">
        <w:rPr>
          <w:rFonts w:ascii="Myriad Pro Light" w:hAnsi="Myriad Pro Light"/>
        </w:rPr>
        <w:t>Advertising campaigns are not addressed to vulnerable groups, such as minors, socially at risk, puzzling and pathological players, and does not contain false or misleading information concerning the possibilities of winning.</w:t>
      </w:r>
    </w:p>
    <w:p w14:paraId="7A52DCA6" w14:textId="77777777" w:rsidR="00EF5D56" w:rsidRPr="00EF5D56" w:rsidRDefault="00EF5D56" w:rsidP="00EF5D56">
      <w:pPr>
        <w:jc w:val="both"/>
        <w:rPr>
          <w:rFonts w:ascii="Myriad Pro Light" w:hAnsi="Myriad Pro Light"/>
        </w:rPr>
      </w:pPr>
      <w:r w:rsidRPr="00EF5D56">
        <w:rPr>
          <w:rFonts w:ascii="Myriad Pro Light" w:hAnsi="Myriad Pro Light"/>
        </w:rPr>
        <w:t>Advertising is not alluded to is playing can be an alternative or a solution of financial problems.</w:t>
      </w:r>
    </w:p>
    <w:p w14:paraId="57E7B2A8" w14:textId="77777777" w:rsidR="00EF5D56" w:rsidRPr="00EF5D56" w:rsidRDefault="00EF5D56" w:rsidP="00EF5D56">
      <w:pPr>
        <w:jc w:val="both"/>
        <w:rPr>
          <w:rFonts w:ascii="Myriad Pro Light" w:hAnsi="Myriad Pro Light"/>
        </w:rPr>
      </w:pPr>
      <w:r w:rsidRPr="00EF5D56">
        <w:rPr>
          <w:rFonts w:ascii="Myriad Pro Light" w:hAnsi="Myriad Pro Light"/>
        </w:rPr>
        <w:t>Advertising is based on ethical criteria and standards dictated by socially responsible organisation of gambling advertising codes and legislation in the field of consumer protection.</w:t>
      </w:r>
    </w:p>
    <w:p w14:paraId="6EBDB5AA" w14:textId="77777777" w:rsidR="00EF5D56" w:rsidRDefault="00EF5D56" w:rsidP="00EF5D56">
      <w:pPr>
        <w:jc w:val="both"/>
        <w:rPr>
          <w:rFonts w:ascii="Myriad Pro Light" w:hAnsi="Myriad Pro Light"/>
        </w:rPr>
      </w:pPr>
      <w:r w:rsidRPr="00EF5D56">
        <w:rPr>
          <w:rFonts w:ascii="Myriad Pro Light" w:hAnsi="Myriad Pro Light"/>
        </w:rPr>
        <w:t>Acceleration campaign sales are fair and non-discriminatory to players and other groups of stakeholders.</w:t>
      </w:r>
    </w:p>
    <w:p w14:paraId="7EEF2467" w14:textId="77777777" w:rsidR="00EF5D56" w:rsidRPr="00EF5D56" w:rsidRDefault="00EF5D56" w:rsidP="00EF5D56">
      <w:pPr>
        <w:jc w:val="both"/>
        <w:rPr>
          <w:rFonts w:ascii="Myriad Pro Light" w:hAnsi="Myriad Pro Light"/>
        </w:rPr>
      </w:pPr>
    </w:p>
    <w:p w14:paraId="3754881E" w14:textId="77777777" w:rsidR="00EF5D56" w:rsidRPr="00EF5D56" w:rsidRDefault="00EF5D56" w:rsidP="00EF5D56">
      <w:pPr>
        <w:jc w:val="both"/>
        <w:rPr>
          <w:rFonts w:ascii="Myriad Pro Light" w:hAnsi="Myriad Pro Light"/>
        </w:rPr>
      </w:pPr>
      <w:r w:rsidRPr="00EF5D56">
        <w:rPr>
          <w:rFonts w:ascii="Myriad Pro Light" w:hAnsi="Myriad Pro Light"/>
        </w:rPr>
        <w:t>g) guidelines for responsible gaming and referral assistance</w:t>
      </w:r>
    </w:p>
    <w:p w14:paraId="40F6B4C0" w14:textId="77777777" w:rsidR="00EF5D56" w:rsidRPr="00EF5D56" w:rsidRDefault="00EF5D56" w:rsidP="00EF5D56">
      <w:pPr>
        <w:jc w:val="both"/>
        <w:rPr>
          <w:rFonts w:ascii="Myriad Pro Light" w:hAnsi="Myriad Pro Light"/>
        </w:rPr>
      </w:pPr>
      <w:r w:rsidRPr="00EF5D56">
        <w:rPr>
          <w:rFonts w:ascii="Myriad Pro Light" w:hAnsi="Myriad Pro Light"/>
        </w:rPr>
        <w:t>Lottery players gambling draws attention to the risk, in particular, on the possibility of addiction to gambling and provides them with guidelines for responsible gaming.</w:t>
      </w:r>
    </w:p>
    <w:p w14:paraId="5380F906" w14:textId="77777777" w:rsidR="00EF5D56" w:rsidRPr="00EF5D56" w:rsidRDefault="00EF5D56" w:rsidP="00EF5D56">
      <w:pPr>
        <w:jc w:val="both"/>
        <w:rPr>
          <w:rFonts w:ascii="Myriad Pro Light" w:hAnsi="Myriad Pro Light"/>
        </w:rPr>
      </w:pPr>
      <w:r w:rsidRPr="00EF5D56">
        <w:rPr>
          <w:rFonts w:ascii="Myriad Pro Light" w:hAnsi="Myriad Pro Light"/>
        </w:rPr>
        <w:t>In the case of problematic gameplay or addiction shall refer to the possibility of the relevant players.</w:t>
      </w:r>
    </w:p>
    <w:p w14:paraId="15DE3BC4" w14:textId="77777777" w:rsidR="00EF5D56" w:rsidRDefault="00EF5D56" w:rsidP="00EF5D56">
      <w:pPr>
        <w:jc w:val="both"/>
        <w:rPr>
          <w:rFonts w:ascii="Myriad Pro Light" w:hAnsi="Myriad Pro Light"/>
        </w:rPr>
      </w:pPr>
      <w:r w:rsidRPr="00EF5D56">
        <w:rPr>
          <w:rFonts w:ascii="Myriad Pro Light" w:hAnsi="Myriad Pro Light"/>
        </w:rPr>
        <w:t>Telephone number or other contact address to help players in need must be published at least on the website of the organiser.</w:t>
      </w:r>
    </w:p>
    <w:p w14:paraId="09A786DA" w14:textId="77777777" w:rsidR="00EF5D56" w:rsidRPr="00EF5D56" w:rsidRDefault="00EF5D56" w:rsidP="00EF5D56">
      <w:pPr>
        <w:jc w:val="both"/>
        <w:rPr>
          <w:rFonts w:ascii="Myriad Pro Light" w:hAnsi="Myriad Pro Light"/>
        </w:rPr>
      </w:pPr>
    </w:p>
    <w:p w14:paraId="7AED18F5" w14:textId="77777777" w:rsidR="00EF5D56" w:rsidRPr="00EF5D56" w:rsidRDefault="00EF5D56" w:rsidP="00EF5D56">
      <w:pPr>
        <w:jc w:val="both"/>
        <w:rPr>
          <w:rFonts w:ascii="Myriad Pro Light" w:hAnsi="Myriad Pro Light"/>
        </w:rPr>
      </w:pPr>
      <w:r w:rsidRPr="00EF5D56">
        <w:rPr>
          <w:rFonts w:ascii="Myriad Pro Light" w:hAnsi="Myriad Pro Light"/>
        </w:rPr>
        <w:t>h) Educate players and the responsibility to the players</w:t>
      </w:r>
    </w:p>
    <w:p w14:paraId="74E35EF2" w14:textId="77777777" w:rsidR="00EF5D56" w:rsidRPr="00EF5D56" w:rsidRDefault="00EF5D56" w:rsidP="00EF5D56">
      <w:pPr>
        <w:jc w:val="both"/>
        <w:rPr>
          <w:rFonts w:ascii="Myriad Pro Light" w:hAnsi="Myriad Pro Light"/>
        </w:rPr>
      </w:pPr>
      <w:r w:rsidRPr="00EF5D56">
        <w:rPr>
          <w:rFonts w:ascii="Myriad Pro Light" w:hAnsi="Myriad Pro Light"/>
        </w:rPr>
        <w:t>Information for education of the players are accessible, at least on the website and include:</w:t>
      </w:r>
    </w:p>
    <w:p w14:paraId="51BE5223" w14:textId="77777777" w:rsidR="00EF5D56" w:rsidRPr="00EF5D56" w:rsidRDefault="00EF5D56" w:rsidP="00EF5D56">
      <w:pPr>
        <w:pStyle w:val="ListParagraph"/>
        <w:numPr>
          <w:ilvl w:val="0"/>
          <w:numId w:val="5"/>
        </w:numPr>
        <w:jc w:val="both"/>
        <w:rPr>
          <w:rFonts w:ascii="Myriad Pro Light" w:hAnsi="Myriad Pro Light"/>
        </w:rPr>
      </w:pPr>
      <w:r w:rsidRPr="00EF5D56">
        <w:rPr>
          <w:rFonts w:ascii="Myriad Pro Light" w:hAnsi="Myriad Pro Light"/>
        </w:rPr>
        <w:t>information about the possibility of winning the game, which enables players to assess the risks and benefits of games</w:t>
      </w:r>
    </w:p>
    <w:p w14:paraId="0D61FC08" w14:textId="77777777" w:rsidR="00EF5D56" w:rsidRPr="00EF5D56" w:rsidRDefault="00EF5D56" w:rsidP="00EF5D56">
      <w:pPr>
        <w:pStyle w:val="ListParagraph"/>
        <w:numPr>
          <w:ilvl w:val="0"/>
          <w:numId w:val="5"/>
        </w:numPr>
        <w:jc w:val="both"/>
        <w:rPr>
          <w:rFonts w:ascii="Myriad Pro Light" w:hAnsi="Myriad Pro Light"/>
        </w:rPr>
      </w:pPr>
      <w:r w:rsidRPr="00EF5D56">
        <w:rPr>
          <w:rFonts w:ascii="Myriad Pro Light" w:hAnsi="Myriad Pro Light"/>
        </w:rPr>
        <w:t>information about the limitations of age, where they exist</w:t>
      </w:r>
    </w:p>
    <w:p w14:paraId="030E874B" w14:textId="77777777" w:rsidR="00EF5D56" w:rsidRPr="00EF5D56" w:rsidRDefault="00EF5D56" w:rsidP="00EF5D56">
      <w:pPr>
        <w:jc w:val="both"/>
        <w:rPr>
          <w:rFonts w:ascii="Myriad Pro Light" w:hAnsi="Myriad Pro Light"/>
        </w:rPr>
      </w:pPr>
      <w:r w:rsidRPr="00EF5D56">
        <w:rPr>
          <w:rFonts w:ascii="Myriad Pro Light" w:hAnsi="Myriad Pro Light"/>
        </w:rPr>
        <w:t>Personal data of players, obtained as a result of participation in the game, fortunately, are confidential and shall be handled in accordance with the law on the protection of personal data.</w:t>
      </w:r>
    </w:p>
    <w:p w14:paraId="5F68E731" w14:textId="77777777" w:rsidR="00EF5D56" w:rsidRPr="00EF5D56" w:rsidRDefault="00EF5D56" w:rsidP="00EF5D56">
      <w:pPr>
        <w:jc w:val="both"/>
        <w:rPr>
          <w:rFonts w:ascii="Myriad Pro Light" w:hAnsi="Myriad Pro Light"/>
        </w:rPr>
      </w:pPr>
      <w:r w:rsidRPr="00EF5D56">
        <w:rPr>
          <w:rFonts w:ascii="Myriad Pro Light" w:hAnsi="Myriad Pro Light"/>
        </w:rPr>
        <w:t>Business Organiser takes place in accordance with the provisions of the legislation on consumer protection and the protection of consumers against unfair business practices.</w:t>
      </w:r>
    </w:p>
    <w:p w14:paraId="567A1D51" w14:textId="77777777" w:rsidR="00EF5D56" w:rsidRDefault="00EF5D56" w:rsidP="00EF5D56">
      <w:pPr>
        <w:jc w:val="both"/>
        <w:rPr>
          <w:rFonts w:ascii="Myriad Pro Light" w:hAnsi="Myriad Pro Light"/>
        </w:rPr>
      </w:pPr>
      <w:r w:rsidRPr="00EF5D56">
        <w:rPr>
          <w:rFonts w:ascii="Myriad Pro Light" w:hAnsi="Myriad Pro Light"/>
        </w:rPr>
        <w:t>The exhibition does not cooperate with the rapid loan services and their offerings are not advertised.</w:t>
      </w:r>
    </w:p>
    <w:p w14:paraId="25C38717" w14:textId="77777777" w:rsidR="00EF5D56" w:rsidRPr="00EF5D56" w:rsidRDefault="00EF5D56" w:rsidP="00EF5D56">
      <w:pPr>
        <w:jc w:val="both"/>
        <w:rPr>
          <w:rFonts w:ascii="Myriad Pro Light" w:hAnsi="Myriad Pro Light"/>
        </w:rPr>
      </w:pPr>
    </w:p>
    <w:p w14:paraId="59224EF3" w14:textId="77777777" w:rsidR="00EF5D56" w:rsidRPr="00EF5D56" w:rsidRDefault="00EF5D56" w:rsidP="00EF5D56">
      <w:pPr>
        <w:jc w:val="both"/>
        <w:rPr>
          <w:rFonts w:ascii="Myriad Pro Light" w:hAnsi="Myriad Pro Light"/>
        </w:rPr>
      </w:pPr>
      <w:r w:rsidRPr="00EF5D56">
        <w:rPr>
          <w:rFonts w:ascii="Myriad Pro Light" w:hAnsi="Myriad Pro Light"/>
        </w:rPr>
        <w:t>i) security measures and legislative provisions</w:t>
      </w:r>
    </w:p>
    <w:p w14:paraId="143BB911" w14:textId="77777777" w:rsidR="00EF5D56" w:rsidRDefault="00EF5D56" w:rsidP="00EF5D56">
      <w:pPr>
        <w:jc w:val="both"/>
        <w:rPr>
          <w:rFonts w:ascii="Myriad Pro Light" w:hAnsi="Myriad Pro Light"/>
        </w:rPr>
      </w:pPr>
      <w:r w:rsidRPr="00EF5D56">
        <w:rPr>
          <w:rFonts w:ascii="Myriad Pro Light" w:hAnsi="Myriad Pro Light"/>
        </w:rPr>
        <w:t>The exhibition is subject to the legislation governing the prevention of money laundering and terrorist financing. Carefully monitored indicators pointing to a money laundering or terrorist financing. The games are organized in accordance with the spatial and technical requirements, enabling security and reliability, and provide randomization of gambling, which also requires the podzakonska arrangements on the detailed terms and conditions, which you must comply with the exhibition in the sustainable organisation of classic gaming.</w:t>
      </w:r>
    </w:p>
    <w:p w14:paraId="52376D28" w14:textId="77777777" w:rsidR="00EF5D56" w:rsidRPr="00EF5D56" w:rsidRDefault="00EF5D56" w:rsidP="00EF5D56">
      <w:pPr>
        <w:jc w:val="both"/>
        <w:rPr>
          <w:rFonts w:ascii="Myriad Pro Light" w:hAnsi="Myriad Pro Light"/>
        </w:rPr>
      </w:pPr>
    </w:p>
    <w:p w14:paraId="33638946" w14:textId="77777777" w:rsidR="00EF5D56" w:rsidRPr="00EF5D56" w:rsidRDefault="00EF5D56" w:rsidP="00EF5D56">
      <w:pPr>
        <w:jc w:val="both"/>
        <w:rPr>
          <w:rFonts w:ascii="Myriad Pro Light" w:hAnsi="Myriad Pro Light"/>
        </w:rPr>
      </w:pPr>
      <w:r w:rsidRPr="00EF5D56">
        <w:rPr>
          <w:rFonts w:ascii="Myriad Pro Light" w:hAnsi="Myriad Pro Light"/>
        </w:rPr>
        <w:t>j) cooperation of stakeholders or stakeholders</w:t>
      </w:r>
    </w:p>
    <w:p w14:paraId="0C9611EF" w14:textId="77777777" w:rsidR="00EF5D56" w:rsidRPr="00EF5D56" w:rsidRDefault="00EF5D56" w:rsidP="00EF5D56">
      <w:pPr>
        <w:jc w:val="both"/>
        <w:rPr>
          <w:rFonts w:ascii="Myriad Pro Light" w:hAnsi="Myriad Pro Light"/>
        </w:rPr>
      </w:pPr>
      <w:r w:rsidRPr="00EF5D56">
        <w:rPr>
          <w:rFonts w:ascii="Myriad Pro Light" w:hAnsi="Myriad Pro Light"/>
        </w:rPr>
        <w:lastRenderedPageBreak/>
        <w:t>The exhibition sets up the possibility of dialogue with the different stakeholders and working with independent svetovalnicami for the help and treatment of addiction to gambling.</w:t>
      </w:r>
    </w:p>
    <w:p w14:paraId="743AA695" w14:textId="77777777" w:rsidR="00EF5D56" w:rsidRDefault="00EF5D56" w:rsidP="00EF5D56">
      <w:pPr>
        <w:jc w:val="both"/>
        <w:rPr>
          <w:rFonts w:ascii="Myriad Pro Light" w:hAnsi="Myriad Pro Light"/>
        </w:rPr>
      </w:pPr>
      <w:r w:rsidRPr="00EF5D56">
        <w:rPr>
          <w:rFonts w:ascii="Myriad Pro Light" w:hAnsi="Myriad Pro Light"/>
        </w:rPr>
        <w:t>Interest groups or stakeholders have the opportunity of participation and expression of views, concerns and issues, which can be taken into account in the process of strategic decision of the organiser.</w:t>
      </w:r>
    </w:p>
    <w:p w14:paraId="09159B24" w14:textId="77777777" w:rsidR="00EF5D56" w:rsidRPr="00EF5D56" w:rsidRDefault="00EF5D56" w:rsidP="00EF5D56">
      <w:pPr>
        <w:jc w:val="both"/>
        <w:rPr>
          <w:rFonts w:ascii="Myriad Pro Light" w:hAnsi="Myriad Pro Light"/>
        </w:rPr>
      </w:pPr>
    </w:p>
    <w:p w14:paraId="1CED750B" w14:textId="77777777" w:rsidR="00EF5D56" w:rsidRPr="00EF5D56" w:rsidRDefault="00EF5D56" w:rsidP="00EF5D56">
      <w:pPr>
        <w:jc w:val="both"/>
        <w:rPr>
          <w:rFonts w:ascii="Myriad Pro Light" w:hAnsi="Myriad Pro Light"/>
        </w:rPr>
      </w:pPr>
      <w:r w:rsidRPr="00EF5D56">
        <w:rPr>
          <w:rFonts w:ascii="Myriad Pro Light" w:hAnsi="Myriad Pro Light"/>
        </w:rPr>
        <w:t>k) reporting and criteria</w:t>
      </w:r>
    </w:p>
    <w:p w14:paraId="5CAFECFA" w14:textId="77777777" w:rsidR="00EF5D56" w:rsidRPr="00EF5D56" w:rsidRDefault="00EF5D56" w:rsidP="00EF5D56">
      <w:pPr>
        <w:jc w:val="both"/>
        <w:rPr>
          <w:rFonts w:ascii="Myriad Pro Light" w:hAnsi="Myriad Pro Light"/>
        </w:rPr>
      </w:pPr>
      <w:r w:rsidRPr="00EF5D56">
        <w:rPr>
          <w:rFonts w:ascii="Myriad Pro Light" w:hAnsi="Myriad Pro Light"/>
        </w:rPr>
        <w:t>The exhibition is responsible for the promotion of responsible gambling with annual advertising campaigns.</w:t>
      </w:r>
    </w:p>
    <w:p w14:paraId="642325AF" w14:textId="77777777" w:rsidR="00EF5D56" w:rsidRPr="00EF5D56" w:rsidRDefault="00EF5D56" w:rsidP="00EF5D56">
      <w:pPr>
        <w:jc w:val="both"/>
        <w:rPr>
          <w:rFonts w:ascii="Myriad Pro Light" w:hAnsi="Myriad Pro Light"/>
        </w:rPr>
      </w:pPr>
      <w:r w:rsidRPr="00EF5D56">
        <w:rPr>
          <w:rFonts w:ascii="Myriad Pro Light" w:hAnsi="Myriad Pro Light"/>
        </w:rPr>
        <w:t>Information on assistance are published at least on the website.</w:t>
      </w:r>
    </w:p>
    <w:p w14:paraId="336995DF" w14:textId="77777777" w:rsidR="00EF5D56" w:rsidRDefault="00EF5D56" w:rsidP="00EF5D56">
      <w:pPr>
        <w:jc w:val="both"/>
        <w:rPr>
          <w:rFonts w:ascii="Myriad Pro Light" w:hAnsi="Myriad Pro Light"/>
        </w:rPr>
      </w:pPr>
      <w:r w:rsidRPr="00EF5D56">
        <w:rPr>
          <w:rFonts w:ascii="Myriad Pro Light" w:hAnsi="Myriad Pro Light"/>
        </w:rPr>
        <w:t>Information about the game are accurate and true, and are available at the website of the organiser.</w:t>
      </w:r>
    </w:p>
    <w:p w14:paraId="74A76A0B" w14:textId="77777777" w:rsidR="00EF5D56" w:rsidRPr="00EF5D56" w:rsidRDefault="00EF5D56" w:rsidP="00EF5D56">
      <w:pPr>
        <w:jc w:val="both"/>
        <w:rPr>
          <w:rFonts w:ascii="Myriad Pro Light" w:hAnsi="Myriad Pro Light"/>
        </w:rPr>
      </w:pPr>
    </w:p>
    <w:p w14:paraId="559C26A0" w14:textId="77777777" w:rsidR="00EF5D56" w:rsidRPr="00EF5D56" w:rsidRDefault="00EF5D56" w:rsidP="00EF5D56">
      <w:pPr>
        <w:jc w:val="both"/>
        <w:rPr>
          <w:rFonts w:ascii="Myriad Pro Light" w:hAnsi="Myriad Pro Light"/>
        </w:rPr>
      </w:pPr>
      <w:r w:rsidRPr="00EF5D56">
        <w:rPr>
          <w:rFonts w:ascii="Myriad Pro Light" w:hAnsi="Myriad Pro Light"/>
        </w:rPr>
        <w:t>l) amendments to valid code</w:t>
      </w:r>
    </w:p>
    <w:p w14:paraId="6282A110" w14:textId="77777777" w:rsidR="00EF5D56" w:rsidRPr="00EF5D56" w:rsidRDefault="00EF5D56" w:rsidP="00EF5D56">
      <w:pPr>
        <w:jc w:val="both"/>
        <w:rPr>
          <w:rFonts w:ascii="Myriad Pro Light" w:hAnsi="Myriad Pro Light"/>
        </w:rPr>
      </w:pPr>
      <w:r w:rsidRPr="00EF5D56">
        <w:rPr>
          <w:rFonts w:ascii="Myriad Pro Light" w:hAnsi="Myriad Pro Light"/>
        </w:rPr>
        <w:t>The validity of the current code of conduct is monitored and, if necessary, updated in order to ensure rapid response to new insights regarding the problem.</w:t>
      </w:r>
    </w:p>
    <w:p w14:paraId="4869D3F4" w14:textId="77777777" w:rsidR="00EF5D56" w:rsidRPr="00EF5D56" w:rsidRDefault="00EF5D56" w:rsidP="00EF5D56">
      <w:pPr>
        <w:jc w:val="both"/>
        <w:rPr>
          <w:rFonts w:ascii="Myriad Pro Light" w:hAnsi="Myriad Pro Light"/>
        </w:rPr>
      </w:pPr>
      <w:r w:rsidRPr="00EF5D56">
        <w:rPr>
          <w:rFonts w:ascii="Myriad Pro Light" w:hAnsi="Myriad Pro Light"/>
        </w:rPr>
        <w:t xml:space="preserve"> </w:t>
      </w:r>
    </w:p>
    <w:p w14:paraId="1EF51C1F" w14:textId="77777777" w:rsidR="00EF5D56" w:rsidRPr="00C006A8" w:rsidRDefault="00EF5D56" w:rsidP="00EF5D56">
      <w:pPr>
        <w:jc w:val="both"/>
        <w:rPr>
          <w:rFonts w:ascii="Myriad Pro Light" w:hAnsi="Myriad Pro Light"/>
        </w:rPr>
      </w:pPr>
      <w:r w:rsidRPr="00EF5D56">
        <w:rPr>
          <w:rFonts w:ascii="Myriad Pro Light" w:hAnsi="Myriad Pro Light"/>
        </w:rPr>
        <w:t>Ljubljana on 08.09.2008</w:t>
      </w:r>
    </w:p>
    <w:sectPr w:rsidR="00EF5D56" w:rsidRPr="00C006A8" w:rsidSect="003123D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yriad Pro Light">
    <w:panose1 w:val="020B0403030403020204"/>
    <w:charset w:val="00"/>
    <w:family w:val="auto"/>
    <w:pitch w:val="variable"/>
    <w:sig w:usb0="A00002A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3394C"/>
    <w:multiLevelType w:val="hybridMultilevel"/>
    <w:tmpl w:val="12EC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20737"/>
    <w:multiLevelType w:val="hybridMultilevel"/>
    <w:tmpl w:val="F044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616C5"/>
    <w:multiLevelType w:val="hybridMultilevel"/>
    <w:tmpl w:val="6E72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8615A"/>
    <w:multiLevelType w:val="hybridMultilevel"/>
    <w:tmpl w:val="2E7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2C3AE8"/>
    <w:multiLevelType w:val="hybridMultilevel"/>
    <w:tmpl w:val="4E7C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A8"/>
    <w:rsid w:val="002178C4"/>
    <w:rsid w:val="003123DD"/>
    <w:rsid w:val="00C006A8"/>
    <w:rsid w:val="00EF5D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FA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6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2062</Words>
  <Characters>11754</Characters>
  <Application>Microsoft Macintosh Word</Application>
  <DocSecurity>0</DocSecurity>
  <Lines>97</Lines>
  <Paragraphs>27</Paragraphs>
  <ScaleCrop>false</ScaleCrop>
  <Company>Svetovanje Dejan Stefanović s.p.</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Stefanović Dejan</dc:creator>
  <cp:keywords/>
  <dc:description/>
  <cp:lastModifiedBy>Stefanović Dejan</cp:lastModifiedBy>
  <cp:revision>2</cp:revision>
  <dcterms:created xsi:type="dcterms:W3CDTF">2012-11-23T08:27:00Z</dcterms:created>
  <dcterms:modified xsi:type="dcterms:W3CDTF">2012-11-23T08:47:00Z</dcterms:modified>
</cp:coreProperties>
</file>